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6FB8" w14:textId="77777777" w:rsidR="00583BEE" w:rsidRDefault="009E69AD" w:rsidP="00583BEE">
      <w:pPr>
        <w:pStyle w:val="SubTitle1"/>
      </w:pPr>
      <w:r>
        <w:t>Model Publication Scheme Notification Form</w:t>
      </w:r>
    </w:p>
    <w:p w14:paraId="3385CE12" w14:textId="77777777" w:rsidR="00583BEE" w:rsidRDefault="00583BEE" w:rsidP="00583BEE">
      <w:r>
        <w:t xml:space="preserve">This form </w:t>
      </w:r>
      <w:r w:rsidR="009E69AD">
        <w:t xml:space="preserve">is for use by authorities adopting the Commissioner’s Model Publication Scheme (the MPS) for the first time. </w:t>
      </w:r>
    </w:p>
    <w:p w14:paraId="2F3F556B" w14:textId="77777777" w:rsidR="009E69AD" w:rsidRDefault="009E69AD" w:rsidP="00583BEE">
      <w:r>
        <w:t>If your authority has previously notified us that it has adopted the MPS, or an annual edition of the MPS, it does not have to notify us again unless there has been a significant change to the authority e.g., a change of legal name or a merger with another authority.</w:t>
      </w:r>
    </w:p>
    <w:p w14:paraId="2BBCAB49" w14:textId="77777777" w:rsidR="009E69AD" w:rsidRDefault="009E69AD" w:rsidP="009E69AD">
      <w:pPr>
        <w:pStyle w:val="Heading2"/>
      </w:pPr>
      <w:r>
        <w:t>Notes on completion</w:t>
      </w:r>
    </w:p>
    <w:p w14:paraId="0003D8F4" w14:textId="77777777" w:rsidR="00C53BFB" w:rsidRPr="00C53BFB" w:rsidRDefault="00C53BFB" w:rsidP="00583BEE">
      <w:r>
        <w:rPr>
          <w:b/>
        </w:rPr>
        <w:t xml:space="preserve">You must provide </w:t>
      </w:r>
      <w:proofErr w:type="gramStart"/>
      <w:r>
        <w:rPr>
          <w:b/>
        </w:rPr>
        <w:t>all of</w:t>
      </w:r>
      <w:proofErr w:type="gramEnd"/>
      <w:r>
        <w:rPr>
          <w:b/>
        </w:rPr>
        <w:t xml:space="preserve"> the information requested below</w:t>
      </w:r>
      <w:r w:rsidRPr="00C53BFB">
        <w:rPr>
          <w:b/>
        </w:rPr>
        <w:t>.</w:t>
      </w:r>
      <w:r>
        <w:rPr>
          <w:b/>
        </w:rPr>
        <w:t xml:space="preserve"> </w:t>
      </w:r>
    </w:p>
    <w:p w14:paraId="2EA6BC6B" w14:textId="77777777" w:rsidR="009E69AD" w:rsidRDefault="00C53BFB" w:rsidP="00583BEE">
      <w:r>
        <w:t xml:space="preserve">The information you provide in </w:t>
      </w:r>
      <w:r w:rsidRPr="00C53BFB">
        <w:rPr>
          <w:b/>
        </w:rPr>
        <w:t>Part 1</w:t>
      </w:r>
      <w:r w:rsidR="00583BEE">
        <w:t xml:space="preserve"> </w:t>
      </w:r>
      <w:r>
        <w:t xml:space="preserve">of the form </w:t>
      </w:r>
      <w:r w:rsidR="009E69AD">
        <w:t>will</w:t>
      </w:r>
      <w:r w:rsidR="00583BEE">
        <w:t xml:space="preserve"> be published on the Commissioner’s website. </w:t>
      </w:r>
    </w:p>
    <w:p w14:paraId="4D971C0E" w14:textId="77777777" w:rsidR="00583BEE" w:rsidRDefault="00583BEE" w:rsidP="00583BEE">
      <w:r>
        <w:t xml:space="preserve">Information in </w:t>
      </w:r>
      <w:r w:rsidRPr="00583BEE">
        <w:rPr>
          <w:b/>
        </w:rPr>
        <w:t>Part 2</w:t>
      </w:r>
      <w:r>
        <w:t xml:space="preserve"> is requested for our </w:t>
      </w:r>
      <w:proofErr w:type="gramStart"/>
      <w:r>
        <w:t>records, and</w:t>
      </w:r>
      <w:proofErr w:type="gramEnd"/>
      <w:r>
        <w:t xml:space="preserve"> will not be published on our website.</w:t>
      </w:r>
    </w:p>
    <w:p w14:paraId="391C1BD1" w14:textId="6E45B52F" w:rsidR="00583BEE" w:rsidRDefault="00583BEE" w:rsidP="00583BEE">
      <w:r>
        <w:t xml:space="preserve">Please email your completed form to: </w:t>
      </w:r>
      <w:hyperlink r:id="rId8" w:history="1">
        <w:r w:rsidR="00D52478">
          <w:rPr>
            <w:rStyle w:val="Hyperlink"/>
          </w:rPr>
          <w:t>publicationschemes@foi.scot</w:t>
        </w:r>
      </w:hyperlink>
      <w:r>
        <w:t xml:space="preserve">.  </w:t>
      </w:r>
    </w:p>
    <w:p w14:paraId="0663F11A" w14:textId="77777777" w:rsidR="00583BEE" w:rsidRDefault="00583BEE" w:rsidP="00583BEE">
      <w:r>
        <w:t xml:space="preserve">We will acknowledge receipt of </w:t>
      </w:r>
      <w:r w:rsidR="009E69AD">
        <w:t>your</w:t>
      </w:r>
      <w:r>
        <w:t xml:space="preserve"> form within 5 working days.</w:t>
      </w:r>
    </w:p>
    <w:p w14:paraId="4325338F" w14:textId="77777777" w:rsidR="00583BEE" w:rsidRDefault="00583BEE" w:rsidP="00583BEE"/>
    <w:tbl>
      <w:tblPr>
        <w:tblStyle w:val="TableGrid"/>
        <w:tblW w:w="0" w:type="auto"/>
        <w:tblLook w:val="04A0" w:firstRow="1" w:lastRow="0" w:firstColumn="1" w:lastColumn="0" w:noHBand="0" w:noVBand="1"/>
      </w:tblPr>
      <w:tblGrid>
        <w:gridCol w:w="3649"/>
        <w:gridCol w:w="5957"/>
      </w:tblGrid>
      <w:tr w:rsidR="00583BEE" w14:paraId="4821D745" w14:textId="77777777" w:rsidTr="001F4A3D">
        <w:tc>
          <w:tcPr>
            <w:tcW w:w="9606" w:type="dxa"/>
            <w:gridSpan w:val="2"/>
            <w:shd w:val="clear" w:color="auto" w:fill="C9BFDC" w:themeFill="accent6" w:themeFillTint="66"/>
          </w:tcPr>
          <w:p w14:paraId="0537C8DF" w14:textId="77777777" w:rsidR="00583BEE" w:rsidRPr="00583BEE" w:rsidRDefault="00583BEE" w:rsidP="00583BEE">
            <w:pPr>
              <w:pStyle w:val="Heading2"/>
              <w:jc w:val="center"/>
            </w:pPr>
            <w:r w:rsidRPr="00583BEE">
              <w:t>PART 1: The Authority (or Company)</w:t>
            </w:r>
          </w:p>
        </w:tc>
      </w:tr>
      <w:tr w:rsidR="00583BEE" w14:paraId="2DA01868" w14:textId="77777777" w:rsidTr="00583BEE">
        <w:tc>
          <w:tcPr>
            <w:tcW w:w="3649" w:type="dxa"/>
            <w:shd w:val="clear" w:color="auto" w:fill="auto"/>
          </w:tcPr>
          <w:p w14:paraId="554C5E1D" w14:textId="77777777" w:rsidR="00583BEE" w:rsidRDefault="00583BEE" w:rsidP="00583BEE">
            <w:pPr>
              <w:rPr>
                <w:b/>
              </w:rPr>
            </w:pPr>
            <w:r w:rsidRPr="00583BEE">
              <w:rPr>
                <w:b/>
              </w:rPr>
              <w:t>Name of Organisation:</w:t>
            </w:r>
          </w:p>
          <w:p w14:paraId="6DC35586" w14:textId="77777777" w:rsidR="00583BEE" w:rsidRPr="00583BEE" w:rsidRDefault="00583BEE" w:rsidP="00583BEE">
            <w:pPr>
              <w:rPr>
                <w:b/>
              </w:rPr>
            </w:pPr>
          </w:p>
        </w:tc>
        <w:tc>
          <w:tcPr>
            <w:tcW w:w="5957" w:type="dxa"/>
            <w:shd w:val="clear" w:color="auto" w:fill="auto"/>
          </w:tcPr>
          <w:p w14:paraId="79B4F175" w14:textId="77777777" w:rsidR="00583BEE" w:rsidRDefault="00583BEE" w:rsidP="00583BEE"/>
        </w:tc>
      </w:tr>
      <w:tr w:rsidR="00583BEE" w14:paraId="715E5D2F" w14:textId="77777777" w:rsidTr="00583BEE">
        <w:tc>
          <w:tcPr>
            <w:tcW w:w="3649" w:type="dxa"/>
            <w:shd w:val="clear" w:color="auto" w:fill="auto"/>
          </w:tcPr>
          <w:p w14:paraId="71D50DD8" w14:textId="77777777" w:rsidR="00583BEE" w:rsidRDefault="00583BEE" w:rsidP="00583BEE">
            <w:r>
              <w:t>Corporate Address:</w:t>
            </w:r>
          </w:p>
        </w:tc>
        <w:tc>
          <w:tcPr>
            <w:tcW w:w="5957" w:type="dxa"/>
            <w:shd w:val="clear" w:color="auto" w:fill="auto"/>
          </w:tcPr>
          <w:p w14:paraId="1580FCED" w14:textId="77777777" w:rsidR="00583BEE" w:rsidRDefault="00583BEE" w:rsidP="00583BEE"/>
          <w:p w14:paraId="1073C17B" w14:textId="77777777" w:rsidR="00583BEE" w:rsidRDefault="00583BEE" w:rsidP="00583BEE"/>
          <w:p w14:paraId="43D233B2" w14:textId="77777777" w:rsidR="00583BEE" w:rsidRDefault="00583BEE" w:rsidP="00583BEE"/>
          <w:p w14:paraId="72160D5A" w14:textId="77777777" w:rsidR="00583BEE" w:rsidRDefault="00583BEE" w:rsidP="00583BEE"/>
          <w:p w14:paraId="530B1FCB" w14:textId="77777777" w:rsidR="00583BEE" w:rsidRDefault="00583BEE" w:rsidP="00583BEE"/>
          <w:p w14:paraId="6CCF9060" w14:textId="77777777" w:rsidR="00583BEE" w:rsidRDefault="00583BEE" w:rsidP="00583BEE"/>
          <w:p w14:paraId="71E2A6B6" w14:textId="77777777" w:rsidR="00583BEE" w:rsidRDefault="00583BEE" w:rsidP="00583BEE"/>
          <w:p w14:paraId="1F228D6E" w14:textId="77777777" w:rsidR="00583BEE" w:rsidRDefault="00583BEE" w:rsidP="00583BEE"/>
          <w:p w14:paraId="0B986B70" w14:textId="77777777" w:rsidR="00583BEE" w:rsidRDefault="00583BEE" w:rsidP="00583BEE"/>
        </w:tc>
      </w:tr>
      <w:tr w:rsidR="00583BEE" w14:paraId="3087C2D7" w14:textId="77777777" w:rsidTr="00583BEE">
        <w:tc>
          <w:tcPr>
            <w:tcW w:w="3649" w:type="dxa"/>
            <w:shd w:val="clear" w:color="auto" w:fill="auto"/>
          </w:tcPr>
          <w:p w14:paraId="4C29C870" w14:textId="77777777" w:rsidR="00583BEE" w:rsidRDefault="00583BEE" w:rsidP="00583BEE">
            <w:r>
              <w:t>Postcode:</w:t>
            </w:r>
          </w:p>
          <w:p w14:paraId="79FB4DF8" w14:textId="77777777" w:rsidR="00583BEE" w:rsidRDefault="00583BEE" w:rsidP="00583BEE"/>
        </w:tc>
        <w:tc>
          <w:tcPr>
            <w:tcW w:w="5957" w:type="dxa"/>
            <w:shd w:val="clear" w:color="auto" w:fill="auto"/>
          </w:tcPr>
          <w:p w14:paraId="38EB28C4" w14:textId="77777777" w:rsidR="00583BEE" w:rsidRDefault="00583BEE" w:rsidP="00583BEE"/>
        </w:tc>
      </w:tr>
      <w:tr w:rsidR="00583BEE" w14:paraId="2BC88689" w14:textId="77777777" w:rsidTr="00583BEE">
        <w:tc>
          <w:tcPr>
            <w:tcW w:w="3649" w:type="dxa"/>
            <w:shd w:val="clear" w:color="auto" w:fill="auto"/>
          </w:tcPr>
          <w:p w14:paraId="634A9190" w14:textId="77777777" w:rsidR="00583BEE" w:rsidRDefault="00583BEE" w:rsidP="00583BEE">
            <w:r>
              <w:t>Telephone:</w:t>
            </w:r>
          </w:p>
          <w:p w14:paraId="3EBF2AE3" w14:textId="77777777" w:rsidR="00583BEE" w:rsidRDefault="00583BEE" w:rsidP="00583BEE"/>
        </w:tc>
        <w:tc>
          <w:tcPr>
            <w:tcW w:w="5957" w:type="dxa"/>
            <w:shd w:val="clear" w:color="auto" w:fill="auto"/>
          </w:tcPr>
          <w:p w14:paraId="46DD1DAE" w14:textId="77777777" w:rsidR="00583BEE" w:rsidRDefault="00583BEE" w:rsidP="00583BEE"/>
        </w:tc>
      </w:tr>
      <w:tr w:rsidR="00583BEE" w14:paraId="38D4FF7E" w14:textId="77777777" w:rsidTr="00583BEE">
        <w:tc>
          <w:tcPr>
            <w:tcW w:w="3649" w:type="dxa"/>
            <w:shd w:val="clear" w:color="auto" w:fill="auto"/>
          </w:tcPr>
          <w:p w14:paraId="46DE05F1" w14:textId="77777777" w:rsidR="00583BEE" w:rsidRDefault="00583BEE" w:rsidP="00583BEE">
            <w:r>
              <w:t>Fax:</w:t>
            </w:r>
          </w:p>
          <w:p w14:paraId="4E96D607" w14:textId="77777777" w:rsidR="00583BEE" w:rsidRDefault="00583BEE" w:rsidP="00583BEE"/>
        </w:tc>
        <w:tc>
          <w:tcPr>
            <w:tcW w:w="5957" w:type="dxa"/>
            <w:shd w:val="clear" w:color="auto" w:fill="auto"/>
          </w:tcPr>
          <w:p w14:paraId="0B9D9E77" w14:textId="77777777" w:rsidR="00583BEE" w:rsidRDefault="00583BEE" w:rsidP="00583BEE"/>
        </w:tc>
      </w:tr>
      <w:tr w:rsidR="00583BEE" w14:paraId="28127620" w14:textId="77777777" w:rsidTr="00583BEE">
        <w:tc>
          <w:tcPr>
            <w:tcW w:w="3649" w:type="dxa"/>
            <w:shd w:val="clear" w:color="auto" w:fill="auto"/>
          </w:tcPr>
          <w:p w14:paraId="5E5A4A75" w14:textId="77777777" w:rsidR="00583BEE" w:rsidRDefault="00583BEE" w:rsidP="00583BEE">
            <w:r>
              <w:t>Email address for FOI requests:</w:t>
            </w:r>
          </w:p>
          <w:p w14:paraId="48E7417F" w14:textId="77777777" w:rsidR="00583BEE" w:rsidRDefault="00583BEE" w:rsidP="00583BEE"/>
        </w:tc>
        <w:tc>
          <w:tcPr>
            <w:tcW w:w="5957" w:type="dxa"/>
            <w:shd w:val="clear" w:color="auto" w:fill="auto"/>
          </w:tcPr>
          <w:p w14:paraId="6AC87A8D" w14:textId="77777777" w:rsidR="00583BEE" w:rsidRDefault="00583BEE" w:rsidP="00583BEE"/>
        </w:tc>
      </w:tr>
      <w:tr w:rsidR="00583BEE" w14:paraId="11DFFF2D" w14:textId="77777777" w:rsidTr="00583BEE">
        <w:tc>
          <w:tcPr>
            <w:tcW w:w="3649" w:type="dxa"/>
            <w:shd w:val="clear" w:color="auto" w:fill="auto"/>
          </w:tcPr>
          <w:p w14:paraId="674A69B0" w14:textId="77777777" w:rsidR="00583BEE" w:rsidRDefault="00583BEE" w:rsidP="00583BEE">
            <w:r>
              <w:t>Website:</w:t>
            </w:r>
          </w:p>
          <w:p w14:paraId="2CC56A64" w14:textId="77777777" w:rsidR="00583BEE" w:rsidRDefault="00583BEE" w:rsidP="00583BEE"/>
        </w:tc>
        <w:tc>
          <w:tcPr>
            <w:tcW w:w="5957" w:type="dxa"/>
            <w:shd w:val="clear" w:color="auto" w:fill="auto"/>
          </w:tcPr>
          <w:p w14:paraId="2C8F55EC" w14:textId="77777777" w:rsidR="00583BEE" w:rsidRDefault="00583BEE" w:rsidP="00583BEE"/>
        </w:tc>
      </w:tr>
      <w:tr w:rsidR="00583BEE" w14:paraId="3F0E51B2" w14:textId="77777777" w:rsidTr="00583BEE">
        <w:tc>
          <w:tcPr>
            <w:tcW w:w="3649" w:type="dxa"/>
            <w:shd w:val="clear" w:color="auto" w:fill="auto"/>
          </w:tcPr>
          <w:p w14:paraId="594D1CEA" w14:textId="77777777" w:rsidR="00583BEE" w:rsidRDefault="00583BEE" w:rsidP="00583BEE">
            <w:r>
              <w:t>Website address of the authority’s</w:t>
            </w:r>
          </w:p>
          <w:p w14:paraId="7E5B265A" w14:textId="77777777" w:rsidR="00583BEE" w:rsidRDefault="00583BEE" w:rsidP="00C53BFB">
            <w:r>
              <w:t>Guide to Information (direct URL):</w:t>
            </w:r>
          </w:p>
        </w:tc>
        <w:tc>
          <w:tcPr>
            <w:tcW w:w="5957" w:type="dxa"/>
            <w:shd w:val="clear" w:color="auto" w:fill="auto"/>
          </w:tcPr>
          <w:p w14:paraId="09DB59BD" w14:textId="77777777" w:rsidR="00583BEE" w:rsidRDefault="00583BEE" w:rsidP="00583BEE"/>
        </w:tc>
      </w:tr>
    </w:tbl>
    <w:p w14:paraId="2360EFAF" w14:textId="77777777" w:rsidR="00583BEE" w:rsidRDefault="00583BEE" w:rsidP="00583BEE"/>
    <w:p w14:paraId="58D7D421" w14:textId="77777777" w:rsidR="00583BEE" w:rsidRDefault="00583BEE" w:rsidP="00583BEE">
      <w:r>
        <w:br w:type="page"/>
      </w:r>
    </w:p>
    <w:tbl>
      <w:tblPr>
        <w:tblStyle w:val="TableGrid"/>
        <w:tblW w:w="0" w:type="auto"/>
        <w:tblLook w:val="04A0" w:firstRow="1" w:lastRow="0" w:firstColumn="1" w:lastColumn="0" w:noHBand="0" w:noVBand="1"/>
      </w:tblPr>
      <w:tblGrid>
        <w:gridCol w:w="4077"/>
        <w:gridCol w:w="5529"/>
      </w:tblGrid>
      <w:tr w:rsidR="00583BEE" w14:paraId="5C6DCAC7" w14:textId="77777777" w:rsidTr="001F4A3D">
        <w:tc>
          <w:tcPr>
            <w:tcW w:w="9606" w:type="dxa"/>
            <w:gridSpan w:val="2"/>
            <w:shd w:val="clear" w:color="auto" w:fill="C9BFDC" w:themeFill="accent6" w:themeFillTint="66"/>
          </w:tcPr>
          <w:p w14:paraId="6AF1E1BC" w14:textId="77777777" w:rsidR="00583BEE" w:rsidRPr="001F4A3D" w:rsidRDefault="00583BEE" w:rsidP="001F4A3D">
            <w:pPr>
              <w:pStyle w:val="Heading2"/>
              <w:jc w:val="center"/>
            </w:pPr>
            <w:r w:rsidRPr="001F4A3D">
              <w:lastRenderedPageBreak/>
              <w:t>PART 2: Contact details</w:t>
            </w:r>
          </w:p>
        </w:tc>
      </w:tr>
      <w:tr w:rsidR="00583BEE" w14:paraId="24B5D31D" w14:textId="77777777" w:rsidTr="00583BEE">
        <w:tc>
          <w:tcPr>
            <w:tcW w:w="4077" w:type="dxa"/>
            <w:shd w:val="clear" w:color="auto" w:fill="auto"/>
          </w:tcPr>
          <w:p w14:paraId="7B091A44" w14:textId="77777777" w:rsidR="00583BEE" w:rsidRDefault="00583BEE" w:rsidP="008F25E1">
            <w:pPr>
              <w:rPr>
                <w:b/>
              </w:rPr>
            </w:pPr>
            <w:r w:rsidRPr="00583BEE">
              <w:rPr>
                <w:b/>
              </w:rPr>
              <w:t xml:space="preserve">Name of </w:t>
            </w:r>
            <w:r>
              <w:rPr>
                <w:b/>
              </w:rPr>
              <w:t xml:space="preserve">Head of </w:t>
            </w:r>
            <w:r w:rsidRPr="00583BEE">
              <w:rPr>
                <w:b/>
              </w:rPr>
              <w:t>Organisation:</w:t>
            </w:r>
          </w:p>
          <w:p w14:paraId="2741AB13" w14:textId="77777777" w:rsidR="00583BEE" w:rsidRPr="00583BEE" w:rsidRDefault="00583BEE" w:rsidP="008F25E1">
            <w:pPr>
              <w:rPr>
                <w:b/>
              </w:rPr>
            </w:pPr>
          </w:p>
        </w:tc>
        <w:tc>
          <w:tcPr>
            <w:tcW w:w="5529" w:type="dxa"/>
            <w:shd w:val="clear" w:color="auto" w:fill="auto"/>
          </w:tcPr>
          <w:p w14:paraId="1D4CC1DC" w14:textId="77777777" w:rsidR="00583BEE" w:rsidRDefault="00583BEE" w:rsidP="008F25E1"/>
        </w:tc>
      </w:tr>
      <w:tr w:rsidR="00583BEE" w14:paraId="3FF641D0" w14:textId="77777777" w:rsidTr="00583BEE">
        <w:tc>
          <w:tcPr>
            <w:tcW w:w="4077" w:type="dxa"/>
            <w:shd w:val="clear" w:color="auto" w:fill="auto"/>
          </w:tcPr>
          <w:p w14:paraId="6E70D03B" w14:textId="77777777" w:rsidR="00583BEE" w:rsidRDefault="00583BEE" w:rsidP="008F25E1">
            <w:r>
              <w:t>Job Title (e.g. Chief Executive):</w:t>
            </w:r>
          </w:p>
        </w:tc>
        <w:tc>
          <w:tcPr>
            <w:tcW w:w="5529" w:type="dxa"/>
            <w:shd w:val="clear" w:color="auto" w:fill="auto"/>
          </w:tcPr>
          <w:p w14:paraId="78F15952" w14:textId="77777777" w:rsidR="00583BEE" w:rsidRDefault="00583BEE" w:rsidP="008F25E1"/>
          <w:p w14:paraId="5DFCA296" w14:textId="77777777" w:rsidR="00583BEE" w:rsidRDefault="00583BEE" w:rsidP="008F25E1"/>
        </w:tc>
      </w:tr>
      <w:tr w:rsidR="00583BEE" w14:paraId="0D6F1109" w14:textId="77777777" w:rsidTr="00583BEE">
        <w:tc>
          <w:tcPr>
            <w:tcW w:w="4077" w:type="dxa"/>
            <w:shd w:val="clear" w:color="auto" w:fill="auto"/>
          </w:tcPr>
          <w:p w14:paraId="6547A2ED" w14:textId="77777777" w:rsidR="00583BEE" w:rsidRDefault="00583BEE" w:rsidP="008F25E1">
            <w:r>
              <w:t>Telephone:</w:t>
            </w:r>
          </w:p>
          <w:p w14:paraId="08423A30" w14:textId="77777777" w:rsidR="00583BEE" w:rsidRDefault="00583BEE" w:rsidP="008F25E1"/>
        </w:tc>
        <w:tc>
          <w:tcPr>
            <w:tcW w:w="5529" w:type="dxa"/>
            <w:shd w:val="clear" w:color="auto" w:fill="auto"/>
          </w:tcPr>
          <w:p w14:paraId="6FBEFFFA" w14:textId="77777777" w:rsidR="00583BEE" w:rsidRDefault="00583BEE" w:rsidP="008F25E1"/>
        </w:tc>
      </w:tr>
      <w:tr w:rsidR="00583BEE" w14:paraId="072E1344" w14:textId="77777777" w:rsidTr="00583BEE">
        <w:tc>
          <w:tcPr>
            <w:tcW w:w="4077" w:type="dxa"/>
            <w:shd w:val="clear" w:color="auto" w:fill="auto"/>
          </w:tcPr>
          <w:p w14:paraId="78ED3971" w14:textId="77777777" w:rsidR="00583BEE" w:rsidRDefault="00583BEE" w:rsidP="008F25E1">
            <w:r>
              <w:t>Email:</w:t>
            </w:r>
          </w:p>
          <w:p w14:paraId="3FC1A694" w14:textId="77777777" w:rsidR="00583BEE" w:rsidRDefault="00583BEE" w:rsidP="008F25E1"/>
        </w:tc>
        <w:tc>
          <w:tcPr>
            <w:tcW w:w="5529" w:type="dxa"/>
            <w:shd w:val="clear" w:color="auto" w:fill="auto"/>
          </w:tcPr>
          <w:p w14:paraId="03203F6E" w14:textId="77777777" w:rsidR="00583BEE" w:rsidRDefault="00583BEE" w:rsidP="008F25E1"/>
        </w:tc>
      </w:tr>
      <w:tr w:rsidR="00583BEE" w14:paraId="05EE3861" w14:textId="77777777" w:rsidTr="00583BEE">
        <w:tc>
          <w:tcPr>
            <w:tcW w:w="4077" w:type="dxa"/>
            <w:shd w:val="clear" w:color="auto" w:fill="auto"/>
          </w:tcPr>
          <w:p w14:paraId="0DA5C2F1" w14:textId="77777777" w:rsidR="00583BEE" w:rsidRPr="00583BEE" w:rsidRDefault="00583BEE" w:rsidP="008F25E1">
            <w:pPr>
              <w:rPr>
                <w:b/>
              </w:rPr>
            </w:pPr>
            <w:r w:rsidRPr="00583BEE">
              <w:rPr>
                <w:b/>
              </w:rPr>
              <w:t>Name of person with responsibility for the publication scheme:</w:t>
            </w:r>
          </w:p>
          <w:p w14:paraId="2B345A9B" w14:textId="77777777" w:rsidR="00583BEE" w:rsidRDefault="00583BEE" w:rsidP="008F25E1"/>
        </w:tc>
        <w:tc>
          <w:tcPr>
            <w:tcW w:w="5529" w:type="dxa"/>
            <w:shd w:val="clear" w:color="auto" w:fill="auto"/>
          </w:tcPr>
          <w:p w14:paraId="1284A658" w14:textId="77777777" w:rsidR="00583BEE" w:rsidRDefault="00583BEE" w:rsidP="008F25E1"/>
        </w:tc>
      </w:tr>
      <w:tr w:rsidR="00583BEE" w14:paraId="4A0D5C70" w14:textId="77777777" w:rsidTr="00583BEE">
        <w:tc>
          <w:tcPr>
            <w:tcW w:w="4077" w:type="dxa"/>
            <w:shd w:val="clear" w:color="auto" w:fill="auto"/>
          </w:tcPr>
          <w:p w14:paraId="1EF59820" w14:textId="77777777" w:rsidR="00583BEE" w:rsidRDefault="00583BEE" w:rsidP="008F25E1">
            <w:r>
              <w:t>Job title:</w:t>
            </w:r>
          </w:p>
        </w:tc>
        <w:tc>
          <w:tcPr>
            <w:tcW w:w="5529" w:type="dxa"/>
            <w:shd w:val="clear" w:color="auto" w:fill="auto"/>
          </w:tcPr>
          <w:p w14:paraId="4ED9CC44" w14:textId="77777777" w:rsidR="00583BEE" w:rsidRDefault="00583BEE" w:rsidP="008F25E1"/>
          <w:p w14:paraId="147E3D96" w14:textId="77777777" w:rsidR="00583BEE" w:rsidRDefault="00583BEE" w:rsidP="008F25E1"/>
        </w:tc>
      </w:tr>
      <w:tr w:rsidR="00583BEE" w14:paraId="2DE01E4E" w14:textId="77777777" w:rsidTr="00583BEE">
        <w:tc>
          <w:tcPr>
            <w:tcW w:w="4077" w:type="dxa"/>
            <w:shd w:val="clear" w:color="auto" w:fill="auto"/>
          </w:tcPr>
          <w:p w14:paraId="7DA01052" w14:textId="77777777" w:rsidR="00583BEE" w:rsidRDefault="00583BEE" w:rsidP="008F25E1">
            <w:r>
              <w:t>Address (if different from the corporate address):</w:t>
            </w:r>
          </w:p>
        </w:tc>
        <w:tc>
          <w:tcPr>
            <w:tcW w:w="5529" w:type="dxa"/>
            <w:shd w:val="clear" w:color="auto" w:fill="auto"/>
          </w:tcPr>
          <w:p w14:paraId="009F1F9D" w14:textId="77777777" w:rsidR="00583BEE" w:rsidRDefault="00583BEE" w:rsidP="008F25E1"/>
          <w:p w14:paraId="738C8D65" w14:textId="77777777" w:rsidR="00583BEE" w:rsidRDefault="00583BEE" w:rsidP="008F25E1"/>
          <w:p w14:paraId="721940D8" w14:textId="77777777" w:rsidR="00583BEE" w:rsidRDefault="00583BEE" w:rsidP="008F25E1"/>
          <w:p w14:paraId="4DD98C17" w14:textId="77777777" w:rsidR="00583BEE" w:rsidRDefault="00583BEE" w:rsidP="008F25E1"/>
        </w:tc>
      </w:tr>
      <w:tr w:rsidR="00583BEE" w14:paraId="28D230D0" w14:textId="77777777" w:rsidTr="00583BEE">
        <w:tc>
          <w:tcPr>
            <w:tcW w:w="4077" w:type="dxa"/>
            <w:shd w:val="clear" w:color="auto" w:fill="auto"/>
          </w:tcPr>
          <w:p w14:paraId="09F768E9" w14:textId="77777777" w:rsidR="00583BEE" w:rsidRDefault="00583BEE" w:rsidP="00583BEE">
            <w:r>
              <w:t>Email:</w:t>
            </w:r>
          </w:p>
        </w:tc>
        <w:tc>
          <w:tcPr>
            <w:tcW w:w="5529" w:type="dxa"/>
            <w:shd w:val="clear" w:color="auto" w:fill="auto"/>
          </w:tcPr>
          <w:p w14:paraId="73806C90" w14:textId="77777777" w:rsidR="00583BEE" w:rsidRDefault="00583BEE" w:rsidP="008F25E1"/>
          <w:p w14:paraId="20D1B9D0" w14:textId="77777777" w:rsidR="00583BEE" w:rsidRDefault="00583BEE" w:rsidP="008F25E1"/>
        </w:tc>
      </w:tr>
      <w:tr w:rsidR="00583BEE" w14:paraId="6169BE8E" w14:textId="77777777" w:rsidTr="00583BEE">
        <w:tc>
          <w:tcPr>
            <w:tcW w:w="4077" w:type="dxa"/>
            <w:shd w:val="clear" w:color="auto" w:fill="auto"/>
          </w:tcPr>
          <w:p w14:paraId="22A763A5" w14:textId="77777777" w:rsidR="00583BEE" w:rsidRDefault="00583BEE" w:rsidP="008F25E1">
            <w:r>
              <w:t>Telephone:</w:t>
            </w:r>
          </w:p>
        </w:tc>
        <w:tc>
          <w:tcPr>
            <w:tcW w:w="5529" w:type="dxa"/>
            <w:shd w:val="clear" w:color="auto" w:fill="auto"/>
          </w:tcPr>
          <w:p w14:paraId="0AA680BE" w14:textId="77777777" w:rsidR="00583BEE" w:rsidRDefault="00583BEE" w:rsidP="008F25E1"/>
          <w:p w14:paraId="30A5BDA9" w14:textId="77777777" w:rsidR="00583BEE" w:rsidRDefault="00583BEE" w:rsidP="008F25E1"/>
        </w:tc>
      </w:tr>
      <w:tr w:rsidR="00583BEE" w14:paraId="13E48115" w14:textId="77777777" w:rsidTr="00583BEE">
        <w:tc>
          <w:tcPr>
            <w:tcW w:w="4077" w:type="dxa"/>
            <w:shd w:val="clear" w:color="auto" w:fill="auto"/>
          </w:tcPr>
          <w:p w14:paraId="30C03656" w14:textId="77777777" w:rsidR="00583BEE" w:rsidRPr="00583BEE" w:rsidRDefault="00583BEE" w:rsidP="00583BEE">
            <w:pPr>
              <w:rPr>
                <w:b/>
              </w:rPr>
            </w:pPr>
            <w:r w:rsidRPr="00583BEE">
              <w:rPr>
                <w:b/>
              </w:rPr>
              <w:t xml:space="preserve">Name of person with responsibility for </w:t>
            </w:r>
            <w:r>
              <w:rPr>
                <w:b/>
              </w:rPr>
              <w:t>freedom of information requests to the authority</w:t>
            </w:r>
            <w:r w:rsidRPr="00583BEE">
              <w:rPr>
                <w:b/>
              </w:rPr>
              <w:t>:</w:t>
            </w:r>
          </w:p>
          <w:p w14:paraId="58F15888" w14:textId="77777777" w:rsidR="00583BEE" w:rsidRDefault="00583BEE" w:rsidP="008F25E1"/>
        </w:tc>
        <w:tc>
          <w:tcPr>
            <w:tcW w:w="5529" w:type="dxa"/>
            <w:shd w:val="clear" w:color="auto" w:fill="auto"/>
          </w:tcPr>
          <w:p w14:paraId="3DDE4AB3" w14:textId="77777777" w:rsidR="00583BEE" w:rsidRDefault="00583BEE" w:rsidP="008F25E1"/>
        </w:tc>
      </w:tr>
      <w:tr w:rsidR="00583BEE" w14:paraId="2A8D780C" w14:textId="77777777" w:rsidTr="00583BEE">
        <w:tc>
          <w:tcPr>
            <w:tcW w:w="4077" w:type="dxa"/>
            <w:shd w:val="clear" w:color="auto" w:fill="auto"/>
          </w:tcPr>
          <w:p w14:paraId="4038C41E" w14:textId="77777777" w:rsidR="00583BEE" w:rsidRDefault="00583BEE" w:rsidP="008F25E1">
            <w:r>
              <w:t>Job title:</w:t>
            </w:r>
          </w:p>
          <w:p w14:paraId="5CC8834C" w14:textId="77777777" w:rsidR="00583BEE" w:rsidRDefault="00583BEE" w:rsidP="008F25E1"/>
        </w:tc>
        <w:tc>
          <w:tcPr>
            <w:tcW w:w="5529" w:type="dxa"/>
            <w:shd w:val="clear" w:color="auto" w:fill="auto"/>
          </w:tcPr>
          <w:p w14:paraId="1361D0A1" w14:textId="77777777" w:rsidR="00583BEE" w:rsidRDefault="00583BEE" w:rsidP="008F25E1"/>
        </w:tc>
      </w:tr>
      <w:tr w:rsidR="00583BEE" w14:paraId="0B9AEF9A" w14:textId="77777777" w:rsidTr="00583BEE">
        <w:tc>
          <w:tcPr>
            <w:tcW w:w="4077" w:type="dxa"/>
            <w:shd w:val="clear" w:color="auto" w:fill="auto"/>
          </w:tcPr>
          <w:p w14:paraId="104329BF" w14:textId="77777777" w:rsidR="00583BEE" w:rsidRDefault="00583BEE" w:rsidP="008F25E1">
            <w:r>
              <w:t>Address (if different from the corporate address):</w:t>
            </w:r>
          </w:p>
          <w:p w14:paraId="7BA53F80" w14:textId="77777777" w:rsidR="00583BEE" w:rsidRDefault="00583BEE" w:rsidP="008F25E1"/>
          <w:p w14:paraId="0D821DC5" w14:textId="77777777" w:rsidR="00583BEE" w:rsidRDefault="00583BEE" w:rsidP="008F25E1"/>
        </w:tc>
        <w:tc>
          <w:tcPr>
            <w:tcW w:w="5529" w:type="dxa"/>
            <w:shd w:val="clear" w:color="auto" w:fill="auto"/>
          </w:tcPr>
          <w:p w14:paraId="53BCC33D" w14:textId="77777777" w:rsidR="00583BEE" w:rsidRDefault="00583BEE" w:rsidP="008F25E1"/>
        </w:tc>
      </w:tr>
      <w:tr w:rsidR="00583BEE" w14:paraId="3679DBB1" w14:textId="77777777" w:rsidTr="00583BEE">
        <w:tc>
          <w:tcPr>
            <w:tcW w:w="4077" w:type="dxa"/>
            <w:shd w:val="clear" w:color="auto" w:fill="auto"/>
          </w:tcPr>
          <w:p w14:paraId="51E6A4C3" w14:textId="77777777" w:rsidR="00583BEE" w:rsidRDefault="00583BEE" w:rsidP="008F25E1">
            <w:r>
              <w:t>Email:</w:t>
            </w:r>
          </w:p>
          <w:p w14:paraId="184BA110" w14:textId="77777777" w:rsidR="00583BEE" w:rsidRDefault="00583BEE" w:rsidP="008F25E1"/>
        </w:tc>
        <w:tc>
          <w:tcPr>
            <w:tcW w:w="5529" w:type="dxa"/>
            <w:shd w:val="clear" w:color="auto" w:fill="auto"/>
          </w:tcPr>
          <w:p w14:paraId="286E9C95" w14:textId="77777777" w:rsidR="00583BEE" w:rsidRDefault="00583BEE" w:rsidP="008F25E1"/>
        </w:tc>
      </w:tr>
      <w:tr w:rsidR="00583BEE" w14:paraId="33F563BB" w14:textId="77777777" w:rsidTr="00583BEE">
        <w:tc>
          <w:tcPr>
            <w:tcW w:w="4077" w:type="dxa"/>
            <w:shd w:val="clear" w:color="auto" w:fill="auto"/>
          </w:tcPr>
          <w:p w14:paraId="7BEDEDCA" w14:textId="77777777" w:rsidR="00583BEE" w:rsidRDefault="00583BEE" w:rsidP="008F25E1">
            <w:r>
              <w:t>Telephone:</w:t>
            </w:r>
          </w:p>
          <w:p w14:paraId="71C84C13" w14:textId="77777777" w:rsidR="00583BEE" w:rsidRDefault="00583BEE" w:rsidP="008F25E1"/>
        </w:tc>
        <w:tc>
          <w:tcPr>
            <w:tcW w:w="5529" w:type="dxa"/>
            <w:shd w:val="clear" w:color="auto" w:fill="auto"/>
          </w:tcPr>
          <w:p w14:paraId="2C1B721C" w14:textId="77777777" w:rsidR="00583BEE" w:rsidRDefault="00583BEE" w:rsidP="008F25E1"/>
        </w:tc>
      </w:tr>
    </w:tbl>
    <w:p w14:paraId="67FFC251" w14:textId="77777777" w:rsidR="00583BEE" w:rsidRDefault="00583BEE" w:rsidP="00583BEE"/>
    <w:tbl>
      <w:tblPr>
        <w:tblStyle w:val="TableGrid"/>
        <w:tblW w:w="0" w:type="auto"/>
        <w:tblLook w:val="04A0" w:firstRow="1" w:lastRow="0" w:firstColumn="1" w:lastColumn="0" w:noHBand="0" w:noVBand="1"/>
      </w:tblPr>
      <w:tblGrid>
        <w:gridCol w:w="4077"/>
        <w:gridCol w:w="5529"/>
      </w:tblGrid>
      <w:tr w:rsidR="00583BEE" w:rsidRPr="00583BEE" w14:paraId="61E7702F" w14:textId="77777777" w:rsidTr="001F4A3D">
        <w:tc>
          <w:tcPr>
            <w:tcW w:w="9606" w:type="dxa"/>
            <w:gridSpan w:val="2"/>
            <w:shd w:val="clear" w:color="auto" w:fill="C9BFDC" w:themeFill="accent6" w:themeFillTint="66"/>
          </w:tcPr>
          <w:p w14:paraId="59CE7EE8" w14:textId="77777777" w:rsidR="00583BEE" w:rsidRPr="003F0021" w:rsidRDefault="00583BEE" w:rsidP="001F4A3D">
            <w:pPr>
              <w:pStyle w:val="Heading2"/>
              <w:jc w:val="center"/>
              <w:rPr>
                <w:rFonts w:cs="Times New Roman"/>
                <w:b w:val="0"/>
              </w:rPr>
            </w:pPr>
            <w:r w:rsidRPr="003F0021">
              <w:rPr>
                <w:rFonts w:cs="Times New Roman"/>
                <w:b w:val="0"/>
              </w:rPr>
              <w:t>Form submitted on behalf of the authority by:</w:t>
            </w:r>
          </w:p>
        </w:tc>
      </w:tr>
      <w:tr w:rsidR="00583BEE" w14:paraId="4E0CF76A" w14:textId="77777777" w:rsidTr="008F25E1">
        <w:tc>
          <w:tcPr>
            <w:tcW w:w="4077" w:type="dxa"/>
            <w:shd w:val="clear" w:color="auto" w:fill="auto"/>
          </w:tcPr>
          <w:p w14:paraId="06C7961E" w14:textId="77777777" w:rsidR="00583BEE" w:rsidRDefault="00583BEE" w:rsidP="008F25E1">
            <w:pPr>
              <w:rPr>
                <w:b/>
              </w:rPr>
            </w:pPr>
            <w:r w:rsidRPr="00583BEE">
              <w:rPr>
                <w:b/>
              </w:rPr>
              <w:t>Name:</w:t>
            </w:r>
          </w:p>
          <w:p w14:paraId="31D6A49D" w14:textId="77777777" w:rsidR="00583BEE" w:rsidRPr="00583BEE" w:rsidRDefault="00583BEE" w:rsidP="008F25E1">
            <w:pPr>
              <w:rPr>
                <w:b/>
              </w:rPr>
            </w:pPr>
          </w:p>
        </w:tc>
        <w:tc>
          <w:tcPr>
            <w:tcW w:w="5529" w:type="dxa"/>
            <w:shd w:val="clear" w:color="auto" w:fill="auto"/>
          </w:tcPr>
          <w:p w14:paraId="1275D8DB" w14:textId="77777777" w:rsidR="00583BEE" w:rsidRDefault="00583BEE" w:rsidP="008F25E1"/>
        </w:tc>
      </w:tr>
      <w:tr w:rsidR="00583BEE" w14:paraId="1F3E6960" w14:textId="77777777" w:rsidTr="008F25E1">
        <w:tc>
          <w:tcPr>
            <w:tcW w:w="4077" w:type="dxa"/>
            <w:shd w:val="clear" w:color="auto" w:fill="auto"/>
          </w:tcPr>
          <w:p w14:paraId="627C7DA4" w14:textId="77777777" w:rsidR="00583BEE" w:rsidRPr="00583BEE" w:rsidRDefault="00583BEE" w:rsidP="008F25E1">
            <w:pPr>
              <w:rPr>
                <w:b/>
              </w:rPr>
            </w:pPr>
            <w:r w:rsidRPr="00583BEE">
              <w:rPr>
                <w:b/>
              </w:rPr>
              <w:t>Date:</w:t>
            </w:r>
          </w:p>
        </w:tc>
        <w:tc>
          <w:tcPr>
            <w:tcW w:w="5529" w:type="dxa"/>
            <w:shd w:val="clear" w:color="auto" w:fill="auto"/>
          </w:tcPr>
          <w:p w14:paraId="5CECD824" w14:textId="77777777" w:rsidR="00583BEE" w:rsidRDefault="00583BEE" w:rsidP="008F25E1"/>
          <w:p w14:paraId="052CB593" w14:textId="77777777" w:rsidR="00583BEE" w:rsidRDefault="00583BEE" w:rsidP="008F25E1"/>
        </w:tc>
      </w:tr>
    </w:tbl>
    <w:p w14:paraId="385D385B" w14:textId="77777777" w:rsidR="00583BEE" w:rsidRPr="00583BEE" w:rsidRDefault="00583BEE" w:rsidP="00583BEE"/>
    <w:p w14:paraId="63519F6F" w14:textId="09F0798A" w:rsidR="00A2318E" w:rsidRDefault="00F34E74" w:rsidP="00F34E74">
      <w:pPr>
        <w:pStyle w:val="Default"/>
        <w:rPr>
          <w:b/>
          <w:bCs/>
          <w:sz w:val="22"/>
          <w:szCs w:val="22"/>
        </w:rPr>
      </w:pPr>
      <w:r>
        <w:rPr>
          <w:b/>
          <w:bCs/>
          <w:sz w:val="22"/>
          <w:szCs w:val="22"/>
        </w:rPr>
        <w:t xml:space="preserve">Scottish Information Commissioner </w:t>
      </w:r>
      <w:r w:rsidR="000533D5">
        <w:rPr>
          <w:b/>
          <w:bCs/>
          <w:sz w:val="22"/>
          <w:szCs w:val="22"/>
        </w:rPr>
        <w:tab/>
      </w:r>
      <w:r w:rsidR="000533D5">
        <w:rPr>
          <w:b/>
          <w:bCs/>
          <w:sz w:val="22"/>
          <w:szCs w:val="22"/>
        </w:rPr>
        <w:tab/>
      </w:r>
      <w:r w:rsidR="000533D5">
        <w:rPr>
          <w:b/>
          <w:bCs/>
          <w:sz w:val="22"/>
          <w:szCs w:val="22"/>
        </w:rPr>
        <w:tab/>
      </w:r>
      <w:r w:rsidR="000533D5">
        <w:rPr>
          <w:b/>
          <w:bCs/>
          <w:sz w:val="22"/>
          <w:szCs w:val="22"/>
        </w:rPr>
        <w:tab/>
      </w:r>
      <w:r w:rsidR="000533D5">
        <w:rPr>
          <w:noProof/>
        </w:rPr>
        <w:drawing>
          <wp:anchor distT="0" distB="0" distL="114300" distR="114300" simplePos="0" relativeHeight="251659264" behindDoc="0" locked="1" layoutInCell="1" allowOverlap="1" wp14:anchorId="69734CF1" wp14:editId="067250B8">
            <wp:simplePos x="0" y="0"/>
            <wp:positionH relativeFrom="page">
              <wp:posOffset>5396865</wp:posOffset>
            </wp:positionH>
            <wp:positionV relativeFrom="page">
              <wp:posOffset>8288655</wp:posOffset>
            </wp:positionV>
            <wp:extent cx="1403985" cy="1137285"/>
            <wp:effectExtent l="0" t="0" r="5715" b="5715"/>
            <wp:wrapNone/>
            <wp:docPr id="1495460422" name="Picture 2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60422" name="Picture 21" descr="A purpl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3985" cy="1137285"/>
                    </a:xfrm>
                    <a:prstGeom prst="rect">
                      <a:avLst/>
                    </a:prstGeom>
                  </pic:spPr>
                </pic:pic>
              </a:graphicData>
            </a:graphic>
            <wp14:sizeRelH relativeFrom="margin">
              <wp14:pctWidth>0</wp14:pctWidth>
            </wp14:sizeRelH>
            <wp14:sizeRelV relativeFrom="margin">
              <wp14:pctHeight>0</wp14:pctHeight>
            </wp14:sizeRelV>
          </wp:anchor>
        </w:drawing>
      </w:r>
    </w:p>
    <w:p w14:paraId="422BC342" w14:textId="27BB9BB8" w:rsidR="00F34E74" w:rsidRDefault="00F34E74" w:rsidP="00F34E74">
      <w:pPr>
        <w:pStyle w:val="Default"/>
        <w:rPr>
          <w:sz w:val="22"/>
          <w:szCs w:val="22"/>
        </w:rPr>
      </w:pPr>
      <w:r>
        <w:rPr>
          <w:sz w:val="22"/>
          <w:szCs w:val="22"/>
        </w:rPr>
        <w:t xml:space="preserve">Kinburn Castle </w:t>
      </w:r>
    </w:p>
    <w:p w14:paraId="23EEA06E" w14:textId="77777777" w:rsidR="00F34E74" w:rsidRDefault="00F34E74" w:rsidP="00F34E74">
      <w:pPr>
        <w:pStyle w:val="Default"/>
        <w:rPr>
          <w:sz w:val="22"/>
          <w:szCs w:val="22"/>
        </w:rPr>
      </w:pPr>
      <w:proofErr w:type="spellStart"/>
      <w:r>
        <w:rPr>
          <w:sz w:val="22"/>
          <w:szCs w:val="22"/>
        </w:rPr>
        <w:t>Doubledykes</w:t>
      </w:r>
      <w:proofErr w:type="spellEnd"/>
      <w:r>
        <w:rPr>
          <w:sz w:val="22"/>
          <w:szCs w:val="22"/>
        </w:rPr>
        <w:t xml:space="preserve"> Road </w:t>
      </w:r>
    </w:p>
    <w:p w14:paraId="35702B7F" w14:textId="77777777" w:rsidR="00A2318E" w:rsidRDefault="00F34E74" w:rsidP="00F34E74">
      <w:pPr>
        <w:pStyle w:val="Default"/>
        <w:rPr>
          <w:sz w:val="22"/>
          <w:szCs w:val="22"/>
        </w:rPr>
      </w:pPr>
      <w:r>
        <w:rPr>
          <w:sz w:val="22"/>
          <w:szCs w:val="22"/>
        </w:rPr>
        <w:t xml:space="preserve">St Andrews, </w:t>
      </w:r>
    </w:p>
    <w:p w14:paraId="148D738E" w14:textId="2B418194" w:rsidR="00F34E74" w:rsidRDefault="00F34E74" w:rsidP="00F34E74">
      <w:pPr>
        <w:pStyle w:val="Default"/>
        <w:rPr>
          <w:sz w:val="22"/>
          <w:szCs w:val="22"/>
        </w:rPr>
      </w:pPr>
      <w:r>
        <w:rPr>
          <w:sz w:val="22"/>
          <w:szCs w:val="22"/>
        </w:rPr>
        <w:t xml:space="preserve">KY16 9DS </w:t>
      </w:r>
    </w:p>
    <w:p w14:paraId="7BA8921A" w14:textId="77777777" w:rsidR="00A2318E" w:rsidRDefault="00A2318E" w:rsidP="00F34E74">
      <w:pPr>
        <w:pStyle w:val="Default"/>
        <w:rPr>
          <w:sz w:val="22"/>
          <w:szCs w:val="22"/>
        </w:rPr>
      </w:pPr>
    </w:p>
    <w:p w14:paraId="1196CF07" w14:textId="3734B24A" w:rsidR="00F34E74" w:rsidRDefault="00F34E74" w:rsidP="00F34E74">
      <w:pPr>
        <w:pStyle w:val="Default"/>
        <w:rPr>
          <w:sz w:val="22"/>
          <w:szCs w:val="22"/>
        </w:rPr>
      </w:pPr>
      <w:r>
        <w:rPr>
          <w:sz w:val="22"/>
          <w:szCs w:val="22"/>
        </w:rPr>
        <w:t xml:space="preserve">t 01334 464610 </w:t>
      </w:r>
    </w:p>
    <w:p w14:paraId="6190FB1C" w14:textId="77777777" w:rsidR="00F34E74" w:rsidRDefault="00F34E74" w:rsidP="00F34E74">
      <w:pPr>
        <w:pStyle w:val="Default"/>
        <w:rPr>
          <w:color w:val="008553"/>
          <w:sz w:val="22"/>
          <w:szCs w:val="22"/>
        </w:rPr>
      </w:pPr>
      <w:proofErr w:type="spellStart"/>
      <w:r>
        <w:rPr>
          <w:color w:val="008553"/>
          <w:sz w:val="22"/>
          <w:szCs w:val="22"/>
        </w:rPr>
        <w:t>enquiries@foi.scot</w:t>
      </w:r>
      <w:proofErr w:type="spellEnd"/>
      <w:r>
        <w:rPr>
          <w:color w:val="008553"/>
          <w:sz w:val="22"/>
          <w:szCs w:val="22"/>
        </w:rPr>
        <w:t xml:space="preserve"> </w:t>
      </w:r>
    </w:p>
    <w:p w14:paraId="11FE4A86" w14:textId="77777777" w:rsidR="00F34E74" w:rsidRDefault="00F34E74" w:rsidP="00F34E74">
      <w:pPr>
        <w:pStyle w:val="Default"/>
        <w:rPr>
          <w:color w:val="0000FF"/>
          <w:sz w:val="22"/>
          <w:szCs w:val="22"/>
        </w:rPr>
      </w:pPr>
      <w:r>
        <w:rPr>
          <w:sz w:val="22"/>
          <w:szCs w:val="22"/>
        </w:rPr>
        <w:t xml:space="preserve">British Sign Language (BSL) users can contact us via </w:t>
      </w:r>
      <w:proofErr w:type="spellStart"/>
      <w:r>
        <w:rPr>
          <w:color w:val="0000FF"/>
          <w:sz w:val="22"/>
          <w:szCs w:val="22"/>
        </w:rPr>
        <w:t>contactSCOTLAND</w:t>
      </w:r>
      <w:proofErr w:type="spellEnd"/>
      <w:r>
        <w:rPr>
          <w:color w:val="0000FF"/>
          <w:sz w:val="22"/>
          <w:szCs w:val="22"/>
        </w:rPr>
        <w:t>-</w:t>
      </w:r>
      <w:proofErr w:type="gramStart"/>
      <w:r>
        <w:rPr>
          <w:color w:val="0000FF"/>
          <w:sz w:val="22"/>
          <w:szCs w:val="22"/>
        </w:rPr>
        <w:t>BSL</w:t>
      </w:r>
      <w:proofErr w:type="gramEnd"/>
      <w:r>
        <w:rPr>
          <w:color w:val="0000FF"/>
          <w:sz w:val="22"/>
          <w:szCs w:val="22"/>
        </w:rPr>
        <w:t xml:space="preserve"> </w:t>
      </w:r>
    </w:p>
    <w:p w14:paraId="637DB8FD" w14:textId="77777777" w:rsidR="00F34E74" w:rsidRDefault="00F34E74" w:rsidP="00F34E74">
      <w:pPr>
        <w:pStyle w:val="Default"/>
        <w:rPr>
          <w:color w:val="008553"/>
          <w:sz w:val="22"/>
          <w:szCs w:val="22"/>
        </w:rPr>
      </w:pPr>
      <w:r>
        <w:rPr>
          <w:b/>
          <w:bCs/>
          <w:color w:val="008553"/>
          <w:sz w:val="22"/>
          <w:szCs w:val="22"/>
        </w:rPr>
        <w:t xml:space="preserve">www.foi.scot </w:t>
      </w:r>
    </w:p>
    <w:sectPr w:rsidR="00F34E74" w:rsidSect="008D3D0C">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55016" w14:textId="77777777" w:rsidR="005C6EFF" w:rsidRDefault="005C6EFF" w:rsidP="009D124C">
      <w:r>
        <w:separator/>
      </w:r>
    </w:p>
  </w:endnote>
  <w:endnote w:type="continuationSeparator" w:id="0">
    <w:p w14:paraId="1DF82973" w14:textId="77777777" w:rsidR="005C6EFF" w:rsidRDefault="005C6EFF" w:rsidP="009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8A676" w14:textId="77777777" w:rsidR="004D77F9" w:rsidRDefault="004D77F9" w:rsidP="009D124C">
    <w:pPr>
      <w:pStyle w:val="Footer"/>
    </w:pPr>
  </w:p>
  <w:p w14:paraId="48170456" w14:textId="77777777" w:rsidR="004D77F9" w:rsidRPr="00B644C0" w:rsidRDefault="004D77F9" w:rsidP="000677CA">
    <w:pPr>
      <w:pStyle w:val="Footer"/>
      <w:tabs>
        <w:tab w:val="clear" w:pos="9026"/>
        <w:tab w:val="right" w:pos="9639"/>
      </w:tabs>
    </w:pPr>
    <w:r w:rsidRPr="00B644C0">
      <w:tab/>
    </w:r>
    <w:r w:rsidRPr="00B644C0">
      <w:tab/>
    </w:r>
    <w:r w:rsidR="000828C2" w:rsidRPr="000828C2">
      <w:t xml:space="preserve">Page </w:t>
    </w:r>
    <w:r w:rsidR="000828C2" w:rsidRPr="000828C2">
      <w:fldChar w:fldCharType="begin"/>
    </w:r>
    <w:r w:rsidR="000828C2" w:rsidRPr="000828C2">
      <w:instrText xml:space="preserve"> PAGE  \* Arabic  \* MERGEFORMAT </w:instrText>
    </w:r>
    <w:r w:rsidR="000828C2" w:rsidRPr="000828C2">
      <w:fldChar w:fldCharType="separate"/>
    </w:r>
    <w:r w:rsidR="003D4E28">
      <w:rPr>
        <w:noProof/>
      </w:rPr>
      <w:t>1</w:t>
    </w:r>
    <w:r w:rsidR="000828C2" w:rsidRPr="000828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2E1F4" w14:textId="77777777" w:rsidR="005C6EFF" w:rsidRDefault="005C6EFF" w:rsidP="009D124C">
      <w:r>
        <w:separator/>
      </w:r>
    </w:p>
  </w:footnote>
  <w:footnote w:type="continuationSeparator" w:id="0">
    <w:p w14:paraId="7BA399E9" w14:textId="77777777" w:rsidR="005C6EFF" w:rsidRDefault="005C6EFF" w:rsidP="009D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13A7"/>
    <w:multiLevelType w:val="multilevel"/>
    <w:tmpl w:val="CB3C4888"/>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0B5519"/>
    <w:multiLevelType w:val="multilevel"/>
    <w:tmpl w:val="0809001D"/>
    <w:name w:val="SIC defau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E11499"/>
    <w:multiLevelType w:val="multilevel"/>
    <w:tmpl w:val="1ADE1DC4"/>
    <w:styleLink w:val="SICdefault1"/>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1D786E"/>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D109C6"/>
    <w:multiLevelType w:val="multilevel"/>
    <w:tmpl w:val="D5106DDE"/>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851"/>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C3737A"/>
    <w:multiLevelType w:val="multilevel"/>
    <w:tmpl w:val="1ADE1DC4"/>
    <w:numStyleLink w:val="SICdefault1"/>
  </w:abstractNum>
  <w:abstractNum w:abstractNumId="6" w15:restartNumberingAfterBreak="0">
    <w:nsid w:val="39F93FF9"/>
    <w:multiLevelType w:val="multilevel"/>
    <w:tmpl w:val="794CE4A6"/>
    <w:lvl w:ilvl="0">
      <w:start w:val="1"/>
      <w:numFmt w:val="decimal"/>
      <w:lvlText w:val="%1."/>
      <w:lvlJc w:val="left"/>
      <w:pPr>
        <w:tabs>
          <w:tab w:val="num" w:pos="720"/>
        </w:tabs>
        <w:ind w:left="720" w:hanging="720"/>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698"/>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6C52AA"/>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E0033E8"/>
    <w:multiLevelType w:val="multilevel"/>
    <w:tmpl w:val="4DD073E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634E14"/>
    <w:multiLevelType w:val="multilevel"/>
    <w:tmpl w:val="1ADE1DC4"/>
    <w:numStyleLink w:val="SICdefault1"/>
  </w:abstractNum>
  <w:abstractNum w:abstractNumId="10" w15:restartNumberingAfterBreak="0">
    <w:nsid w:val="5EDD1F0B"/>
    <w:multiLevelType w:val="multilevel"/>
    <w:tmpl w:val="6BAC2F7A"/>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AD5559"/>
    <w:multiLevelType w:val="multilevel"/>
    <w:tmpl w:val="2F0C3F80"/>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C4617B1"/>
    <w:multiLevelType w:val="multilevel"/>
    <w:tmpl w:val="1ADE1DC4"/>
    <w:name w:val="SIC default"/>
    <w:numStyleLink w:val="SICdefault1"/>
  </w:abstractNum>
  <w:abstractNum w:abstractNumId="13" w15:restartNumberingAfterBreak="0">
    <w:nsid w:val="6CFD07F5"/>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204886"/>
    <w:multiLevelType w:val="multilevel"/>
    <w:tmpl w:val="8C74AF8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0547FC"/>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87053336">
    <w:abstractNumId w:val="7"/>
  </w:num>
  <w:num w:numId="2" w16cid:durableId="1692410350">
    <w:abstractNumId w:val="15"/>
  </w:num>
  <w:num w:numId="3" w16cid:durableId="291181478">
    <w:abstractNumId w:val="6"/>
  </w:num>
  <w:num w:numId="4" w16cid:durableId="232159595">
    <w:abstractNumId w:val="4"/>
  </w:num>
  <w:num w:numId="5" w16cid:durableId="132412414">
    <w:abstractNumId w:val="14"/>
  </w:num>
  <w:num w:numId="6" w16cid:durableId="199561445">
    <w:abstractNumId w:val="8"/>
  </w:num>
  <w:num w:numId="7" w16cid:durableId="2131127290">
    <w:abstractNumId w:val="12"/>
  </w:num>
  <w:num w:numId="8" w16cid:durableId="858469365">
    <w:abstractNumId w:val="13"/>
  </w:num>
  <w:num w:numId="9" w16cid:durableId="444614168">
    <w:abstractNumId w:val="0"/>
  </w:num>
  <w:num w:numId="10" w16cid:durableId="328408105">
    <w:abstractNumId w:val="10"/>
  </w:num>
  <w:num w:numId="11" w16cid:durableId="2136827654">
    <w:abstractNumId w:val="11"/>
  </w:num>
  <w:num w:numId="12" w16cid:durableId="1822768039">
    <w:abstractNumId w:val="3"/>
  </w:num>
  <w:num w:numId="13" w16cid:durableId="1791783007">
    <w:abstractNumId w:val="1"/>
  </w:num>
  <w:num w:numId="14" w16cid:durableId="568460293">
    <w:abstractNumId w:val="2"/>
  </w:num>
  <w:num w:numId="15" w16cid:durableId="708459827">
    <w:abstractNumId w:val="9"/>
  </w:num>
  <w:num w:numId="16" w16cid:durableId="912860567">
    <w:abstractNumId w:val="5"/>
  </w:num>
  <w:num w:numId="17" w16cid:durableId="1003511143">
    <w:abstractNumId w:val="2"/>
  </w:num>
  <w:num w:numId="18" w16cid:durableId="81140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EE"/>
    <w:rsid w:val="00006552"/>
    <w:rsid w:val="000533D5"/>
    <w:rsid w:val="0006127A"/>
    <w:rsid w:val="000677CA"/>
    <w:rsid w:val="000828C2"/>
    <w:rsid w:val="00084137"/>
    <w:rsid w:val="000E38A4"/>
    <w:rsid w:val="001612DD"/>
    <w:rsid w:val="001711AB"/>
    <w:rsid w:val="001C6460"/>
    <w:rsid w:val="001D3D69"/>
    <w:rsid w:val="001F15F8"/>
    <w:rsid w:val="001F4A3D"/>
    <w:rsid w:val="001F61CB"/>
    <w:rsid w:val="00212E40"/>
    <w:rsid w:val="00223A33"/>
    <w:rsid w:val="002F616B"/>
    <w:rsid w:val="00346A54"/>
    <w:rsid w:val="00351EC3"/>
    <w:rsid w:val="003663D4"/>
    <w:rsid w:val="003814E1"/>
    <w:rsid w:val="003829B8"/>
    <w:rsid w:val="003D4E28"/>
    <w:rsid w:val="003F0021"/>
    <w:rsid w:val="004327DF"/>
    <w:rsid w:val="004372DB"/>
    <w:rsid w:val="00474625"/>
    <w:rsid w:val="00485170"/>
    <w:rsid w:val="0049193D"/>
    <w:rsid w:val="004D77F9"/>
    <w:rsid w:val="004E1465"/>
    <w:rsid w:val="004E44DD"/>
    <w:rsid w:val="00517B98"/>
    <w:rsid w:val="005628D7"/>
    <w:rsid w:val="00583BEE"/>
    <w:rsid w:val="005C6EFF"/>
    <w:rsid w:val="005E0517"/>
    <w:rsid w:val="005E79F8"/>
    <w:rsid w:val="00642077"/>
    <w:rsid w:val="006A0669"/>
    <w:rsid w:val="006C3494"/>
    <w:rsid w:val="006D6D84"/>
    <w:rsid w:val="00714098"/>
    <w:rsid w:val="0073265F"/>
    <w:rsid w:val="00733545"/>
    <w:rsid w:val="00733F12"/>
    <w:rsid w:val="00734114"/>
    <w:rsid w:val="007B656E"/>
    <w:rsid w:val="007D0617"/>
    <w:rsid w:val="007E7C1F"/>
    <w:rsid w:val="00826601"/>
    <w:rsid w:val="008429FE"/>
    <w:rsid w:val="008670F3"/>
    <w:rsid w:val="008D3D0C"/>
    <w:rsid w:val="008F46B4"/>
    <w:rsid w:val="00932243"/>
    <w:rsid w:val="00953822"/>
    <w:rsid w:val="00984B9B"/>
    <w:rsid w:val="009C1F87"/>
    <w:rsid w:val="009D124C"/>
    <w:rsid w:val="009E69AD"/>
    <w:rsid w:val="00A01289"/>
    <w:rsid w:val="00A2318E"/>
    <w:rsid w:val="00A67345"/>
    <w:rsid w:val="00A74C93"/>
    <w:rsid w:val="00A858AB"/>
    <w:rsid w:val="00A94821"/>
    <w:rsid w:val="00AE09B8"/>
    <w:rsid w:val="00B54F3B"/>
    <w:rsid w:val="00B644C0"/>
    <w:rsid w:val="00B71C8F"/>
    <w:rsid w:val="00B94E1A"/>
    <w:rsid w:val="00BC47F5"/>
    <w:rsid w:val="00C04B26"/>
    <w:rsid w:val="00C23A66"/>
    <w:rsid w:val="00C53BFB"/>
    <w:rsid w:val="00C5551D"/>
    <w:rsid w:val="00C703EB"/>
    <w:rsid w:val="00D039F0"/>
    <w:rsid w:val="00D401F8"/>
    <w:rsid w:val="00D52478"/>
    <w:rsid w:val="00DA4E8D"/>
    <w:rsid w:val="00DE502D"/>
    <w:rsid w:val="00DF3661"/>
    <w:rsid w:val="00E407D7"/>
    <w:rsid w:val="00E81D02"/>
    <w:rsid w:val="00EA450E"/>
    <w:rsid w:val="00EA7CD2"/>
    <w:rsid w:val="00EF37E4"/>
    <w:rsid w:val="00F22D04"/>
    <w:rsid w:val="00F34E74"/>
    <w:rsid w:val="00F410B8"/>
    <w:rsid w:val="00F9330D"/>
    <w:rsid w:val="00FC0D14"/>
    <w:rsid w:val="00FC2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CC330"/>
  <w15:docId w15:val="{658EF6C7-49C1-4D8D-8570-3880D6AB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1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2"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2F616B"/>
    <w:pPr>
      <w:ind w:left="0" w:firstLine="0"/>
    </w:pPr>
    <w:rPr>
      <w:color w:val="000000" w:themeColor="text1"/>
      <w:sz w:val="22"/>
    </w:rPr>
  </w:style>
  <w:style w:type="paragraph" w:styleId="Heading1">
    <w:name w:val="heading 1"/>
    <w:basedOn w:val="Normal"/>
    <w:next w:val="Normal"/>
    <w:link w:val="Heading1Char"/>
    <w:autoRedefine/>
    <w:uiPriority w:val="9"/>
    <w:qFormat/>
    <w:rsid w:val="002F616B"/>
    <w:pPr>
      <w:pBdr>
        <w:bottom w:val="single" w:sz="4" w:space="1" w:color="auto"/>
      </w:pBdr>
      <w:spacing w:before="240" w:after="240" w:line="240" w:lineRule="auto"/>
      <w:outlineLvl w:val="0"/>
    </w:pPr>
    <w:rPr>
      <w:rFonts w:eastAsia="Times New Roman"/>
      <w:b/>
      <w:color w:val="4D4D4F"/>
      <w:sz w:val="28"/>
      <w:szCs w:val="28"/>
    </w:rPr>
  </w:style>
  <w:style w:type="paragraph" w:styleId="Heading2">
    <w:name w:val="heading 2"/>
    <w:basedOn w:val="Normal"/>
    <w:next w:val="Normal"/>
    <w:link w:val="Heading2Char"/>
    <w:uiPriority w:val="9"/>
    <w:unhideWhenUsed/>
    <w:qFormat/>
    <w:rsid w:val="002F616B"/>
    <w:pPr>
      <w:spacing w:after="200" w:line="240" w:lineRule="auto"/>
      <w:outlineLvl w:val="1"/>
    </w:pPr>
    <w:rPr>
      <w:rFonts w:eastAsia="Times New Roman"/>
      <w:b/>
      <w:color w:val="auto"/>
      <w:sz w:val="24"/>
    </w:rPr>
  </w:style>
  <w:style w:type="paragraph" w:styleId="Heading3">
    <w:name w:val="heading 3"/>
    <w:basedOn w:val="Normal"/>
    <w:next w:val="Normal"/>
    <w:link w:val="Heading3Char"/>
    <w:uiPriority w:val="9"/>
    <w:unhideWhenUsed/>
    <w:qFormat/>
    <w:rsid w:val="002F616B"/>
    <w:pPr>
      <w:spacing w:after="120" w:line="240" w:lineRule="auto"/>
      <w:outlineLvl w:val="2"/>
    </w:pPr>
    <w:rPr>
      <w:rFonts w:eastAsia="Times New Roman"/>
      <w:i/>
      <w:color w:val="auto"/>
    </w:rPr>
  </w:style>
  <w:style w:type="paragraph" w:styleId="Heading4">
    <w:name w:val="heading 4"/>
    <w:basedOn w:val="Normal"/>
    <w:next w:val="Normal"/>
    <w:link w:val="Heading4Char"/>
    <w:uiPriority w:val="9"/>
    <w:unhideWhenUsed/>
    <w:qFormat/>
    <w:rsid w:val="002F616B"/>
    <w:pPr>
      <w:keepNext/>
      <w:keepLines/>
      <w:spacing w:after="12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16B"/>
    <w:rPr>
      <w:rFonts w:eastAsia="Times New Roman"/>
      <w:b/>
      <w:color w:val="4D4D4F"/>
      <w:sz w:val="28"/>
      <w:szCs w:val="28"/>
    </w:rPr>
  </w:style>
  <w:style w:type="character" w:customStyle="1" w:styleId="Heading2Char">
    <w:name w:val="Heading 2 Char"/>
    <w:basedOn w:val="DefaultParagraphFont"/>
    <w:link w:val="Heading2"/>
    <w:uiPriority w:val="9"/>
    <w:rsid w:val="002F616B"/>
    <w:rPr>
      <w:rFonts w:eastAsia="Times New Roman"/>
      <w:b/>
    </w:rPr>
  </w:style>
  <w:style w:type="character" w:customStyle="1" w:styleId="Heading3Char">
    <w:name w:val="Heading 3 Char"/>
    <w:basedOn w:val="DefaultParagraphFont"/>
    <w:link w:val="Heading3"/>
    <w:uiPriority w:val="9"/>
    <w:rsid w:val="002F616B"/>
    <w:rPr>
      <w:rFonts w:eastAsia="Times New Roman"/>
      <w:i/>
      <w:sz w:val="22"/>
    </w:rPr>
  </w:style>
  <w:style w:type="paragraph" w:styleId="ListParagraph">
    <w:name w:val="List Paragraph"/>
    <w:basedOn w:val="Normal"/>
    <w:autoRedefine/>
    <w:uiPriority w:val="34"/>
    <w:qFormat/>
    <w:rsid w:val="002F616B"/>
    <w:pPr>
      <w:ind w:left="720"/>
    </w:pPr>
  </w:style>
  <w:style w:type="paragraph" w:styleId="Title">
    <w:name w:val="Title"/>
    <w:basedOn w:val="Normal"/>
    <w:next w:val="Normal"/>
    <w:link w:val="TitleChar"/>
    <w:uiPriority w:val="10"/>
    <w:qFormat/>
    <w:rsid w:val="002F616B"/>
    <w:pPr>
      <w:spacing w:after="120"/>
    </w:pPr>
    <w:rPr>
      <w:rFonts w:cs="ArialMT"/>
      <w:color w:val="005758"/>
      <w:sz w:val="60"/>
      <w:szCs w:val="44"/>
    </w:rPr>
  </w:style>
  <w:style w:type="character" w:customStyle="1" w:styleId="TitleChar">
    <w:name w:val="Title Char"/>
    <w:basedOn w:val="DefaultParagraphFont"/>
    <w:link w:val="Title"/>
    <w:uiPriority w:val="10"/>
    <w:rsid w:val="002F616B"/>
    <w:rPr>
      <w:rFonts w:cs="ArialMT"/>
      <w:color w:val="005758"/>
      <w:sz w:val="60"/>
      <w:szCs w:val="44"/>
    </w:rPr>
  </w:style>
  <w:style w:type="paragraph" w:styleId="NoSpacing">
    <w:name w:val="No Spacing"/>
    <w:basedOn w:val="Normal"/>
    <w:uiPriority w:val="13"/>
    <w:qFormat/>
    <w:rsid w:val="002F616B"/>
    <w:pPr>
      <w:spacing w:after="0" w:line="240" w:lineRule="auto"/>
    </w:pPr>
  </w:style>
  <w:style w:type="character" w:customStyle="1" w:styleId="Heading4Char">
    <w:name w:val="Heading 4 Char"/>
    <w:basedOn w:val="DefaultParagraphFont"/>
    <w:link w:val="Heading4"/>
    <w:uiPriority w:val="9"/>
    <w:rsid w:val="002F616B"/>
    <w:rPr>
      <w:rFonts w:eastAsiaTheme="majorEastAsia" w:cstheme="majorBidi"/>
      <w:bCs/>
      <w:iCs/>
      <w:color w:val="000000" w:themeColor="text1"/>
      <w:sz w:val="22"/>
      <w:u w:val="single"/>
    </w:rPr>
  </w:style>
  <w:style w:type="paragraph" w:styleId="Header">
    <w:name w:val="header"/>
    <w:basedOn w:val="Normal"/>
    <w:link w:val="HeaderChar"/>
    <w:uiPriority w:val="99"/>
    <w:unhideWhenUsed/>
    <w:rsid w:val="002F6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6B"/>
    <w:rPr>
      <w:color w:val="000000" w:themeColor="text1"/>
      <w:sz w:val="22"/>
    </w:rPr>
  </w:style>
  <w:style w:type="paragraph" w:styleId="Footer">
    <w:name w:val="footer"/>
    <w:basedOn w:val="Normal"/>
    <w:link w:val="FooterChar"/>
    <w:uiPriority w:val="99"/>
    <w:unhideWhenUsed/>
    <w:rsid w:val="002F616B"/>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2F616B"/>
    <w:rPr>
      <w:color w:val="000000" w:themeColor="text1"/>
      <w:sz w:val="20"/>
    </w:rPr>
  </w:style>
  <w:style w:type="numbering" w:customStyle="1" w:styleId="SICdefault1">
    <w:name w:val="SIC default 1"/>
    <w:uiPriority w:val="99"/>
    <w:rsid w:val="002F616B"/>
    <w:pPr>
      <w:numPr>
        <w:numId w:val="14"/>
      </w:numPr>
    </w:pPr>
  </w:style>
  <w:style w:type="paragraph" w:customStyle="1" w:styleId="SubTitle1">
    <w:name w:val="Sub Title 1"/>
    <w:basedOn w:val="Normal"/>
    <w:next w:val="Normal"/>
    <w:uiPriority w:val="11"/>
    <w:qFormat/>
    <w:rsid w:val="002F616B"/>
    <w:pPr>
      <w:spacing w:after="120"/>
    </w:pPr>
    <w:rPr>
      <w:b/>
      <w:color w:val="004631"/>
      <w:sz w:val="28"/>
    </w:rPr>
  </w:style>
  <w:style w:type="paragraph" w:customStyle="1" w:styleId="SubTitle2">
    <w:name w:val="Sub Title 2"/>
    <w:basedOn w:val="Normal"/>
    <w:next w:val="Normal"/>
    <w:uiPriority w:val="11"/>
    <w:qFormat/>
    <w:rsid w:val="002F616B"/>
    <w:pPr>
      <w:spacing w:after="120"/>
    </w:pPr>
    <w:rPr>
      <w:b/>
      <w:color w:val="004631" w:themeColor="text2"/>
      <w:sz w:val="24"/>
    </w:rPr>
  </w:style>
  <w:style w:type="paragraph" w:customStyle="1" w:styleId="SubTitle3">
    <w:name w:val="Sub Title 3"/>
    <w:basedOn w:val="SubTitle2"/>
    <w:uiPriority w:val="11"/>
    <w:qFormat/>
    <w:rsid w:val="002F616B"/>
    <w:rPr>
      <w:b w:val="0"/>
    </w:rPr>
  </w:style>
  <w:style w:type="paragraph" w:styleId="BodyText">
    <w:name w:val="Body Text"/>
    <w:basedOn w:val="Normal"/>
    <w:next w:val="Normal"/>
    <w:link w:val="BodyTextChar"/>
    <w:uiPriority w:val="19"/>
    <w:semiHidden/>
    <w:unhideWhenUsed/>
    <w:qFormat/>
    <w:rsid w:val="004E1465"/>
  </w:style>
  <w:style w:type="character" w:customStyle="1" w:styleId="BodyTextChar">
    <w:name w:val="Body Text Char"/>
    <w:basedOn w:val="DefaultParagraphFont"/>
    <w:link w:val="BodyText"/>
    <w:uiPriority w:val="19"/>
    <w:semiHidden/>
    <w:rsid w:val="004E1465"/>
    <w:rPr>
      <w:color w:val="000000" w:themeColor="text1"/>
      <w:sz w:val="22"/>
    </w:rPr>
  </w:style>
  <w:style w:type="paragraph" w:styleId="TOC1">
    <w:name w:val="toc 1"/>
    <w:basedOn w:val="Normal"/>
    <w:next w:val="Normal"/>
    <w:autoRedefine/>
    <w:uiPriority w:val="39"/>
    <w:unhideWhenUsed/>
    <w:qFormat/>
    <w:rsid w:val="002F616B"/>
    <w:pPr>
      <w:spacing w:after="100"/>
    </w:pPr>
    <w:rPr>
      <w:b/>
      <w:sz w:val="24"/>
    </w:rPr>
  </w:style>
  <w:style w:type="paragraph" w:styleId="CommentText">
    <w:name w:val="annotation text"/>
    <w:basedOn w:val="Normal"/>
    <w:link w:val="CommentTextChar"/>
    <w:uiPriority w:val="12"/>
    <w:qFormat/>
    <w:rsid w:val="002F616B"/>
    <w:pPr>
      <w:spacing w:after="40" w:line="240" w:lineRule="auto"/>
    </w:pPr>
    <w:rPr>
      <w:rFonts w:asciiTheme="minorHAnsi" w:eastAsia="Times New Roman" w:hAnsiTheme="minorHAnsi" w:cs="Times New Roman"/>
      <w:color w:val="auto"/>
      <w:sz w:val="20"/>
      <w:szCs w:val="20"/>
    </w:rPr>
  </w:style>
  <w:style w:type="character" w:customStyle="1" w:styleId="CommentTextChar">
    <w:name w:val="Comment Text Char"/>
    <w:basedOn w:val="DefaultParagraphFont"/>
    <w:link w:val="CommentText"/>
    <w:uiPriority w:val="12"/>
    <w:rsid w:val="002F616B"/>
    <w:rPr>
      <w:rFonts w:asciiTheme="minorHAnsi" w:eastAsia="Times New Roman" w:hAnsiTheme="minorHAnsi" w:cs="Times New Roman"/>
      <w:sz w:val="20"/>
      <w:szCs w:val="20"/>
    </w:rPr>
  </w:style>
  <w:style w:type="table" w:styleId="TableGrid">
    <w:name w:val="Table Grid"/>
    <w:basedOn w:val="TableNormal"/>
    <w:uiPriority w:val="59"/>
    <w:rsid w:val="00583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BEE"/>
    <w:rPr>
      <w:color w:val="008554" w:themeColor="hyperlink"/>
      <w:u w:val="single"/>
    </w:rPr>
  </w:style>
  <w:style w:type="paragraph" w:styleId="FootnoteText">
    <w:name w:val="footnote text"/>
    <w:basedOn w:val="Normal"/>
    <w:link w:val="FootnoteTextChar"/>
    <w:uiPriority w:val="99"/>
    <w:semiHidden/>
    <w:unhideWhenUsed/>
    <w:rsid w:val="009E6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9AD"/>
    <w:rPr>
      <w:color w:val="000000" w:themeColor="text1"/>
      <w:sz w:val="20"/>
      <w:szCs w:val="20"/>
    </w:rPr>
  </w:style>
  <w:style w:type="character" w:styleId="FootnoteReference">
    <w:name w:val="footnote reference"/>
    <w:basedOn w:val="DefaultParagraphFont"/>
    <w:uiPriority w:val="99"/>
    <w:semiHidden/>
    <w:unhideWhenUsed/>
    <w:rsid w:val="009E69AD"/>
    <w:rPr>
      <w:vertAlign w:val="superscript"/>
    </w:rPr>
  </w:style>
  <w:style w:type="paragraph" w:customStyle="1" w:styleId="Default">
    <w:name w:val="Default"/>
    <w:rsid w:val="00F34E74"/>
    <w:pPr>
      <w:autoSpaceDE w:val="0"/>
      <w:autoSpaceDN w:val="0"/>
      <w:adjustRightInd w:val="0"/>
      <w:spacing w:after="0" w:line="240" w:lineRule="auto"/>
      <w:ind w:left="0" w:firstLine="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chemes@ifoi.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2014 03 05 SIC General">
      <a:dk1>
        <a:srgbClr val="000000"/>
      </a:dk1>
      <a:lt1>
        <a:srgbClr val="FFFFFF"/>
      </a:lt1>
      <a:dk2>
        <a:srgbClr val="004631"/>
      </a:dk2>
      <a:lt2>
        <a:srgbClr val="D9E8AE"/>
      </a:lt2>
      <a:accent1>
        <a:srgbClr val="004631"/>
      </a:accent1>
      <a:accent2>
        <a:srgbClr val="008554"/>
      </a:accent2>
      <a:accent3>
        <a:srgbClr val="50B848"/>
      </a:accent3>
      <a:accent4>
        <a:srgbClr val="77C699"/>
      </a:accent4>
      <a:accent5>
        <a:srgbClr val="BEE5EB"/>
      </a:accent5>
      <a:accent6>
        <a:srgbClr val="7960A9"/>
      </a:accent6>
      <a:hlink>
        <a:srgbClr val="008554"/>
      </a:hlink>
      <a:folHlink>
        <a:srgbClr val="7960A9"/>
      </a:folHlink>
    </a:clrScheme>
    <a:fontScheme name="2014 03 05 SIC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5056-9D9A-4C3B-8954-9D564D2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Mutch</dc:creator>
  <cp:lastModifiedBy>Elaine Moffat</cp:lastModifiedBy>
  <cp:revision>9</cp:revision>
  <cp:lastPrinted>2017-02-07T16:21:00Z</cp:lastPrinted>
  <dcterms:created xsi:type="dcterms:W3CDTF">2024-10-15T12:28:00Z</dcterms:created>
  <dcterms:modified xsi:type="dcterms:W3CDTF">2024-10-15T13:33:00Z</dcterms:modified>
</cp:coreProperties>
</file>