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242C" w14:textId="77777777" w:rsidR="00F96A1D" w:rsidRPr="00E25213" w:rsidRDefault="00F96A1D">
      <w:pPr>
        <w:rPr>
          <w:i/>
        </w:rPr>
      </w:pPr>
      <w:r w:rsidRPr="00E25213">
        <w:rPr>
          <w:i/>
        </w:rPr>
        <w:t>Note</w:t>
      </w:r>
      <w:r w:rsidR="00666B88" w:rsidRPr="00E25213">
        <w:rPr>
          <w:i/>
        </w:rPr>
        <w:t>s</w:t>
      </w:r>
      <w:r w:rsidR="00F440DC" w:rsidRPr="00E25213">
        <w:rPr>
          <w:i/>
        </w:rPr>
        <w:t xml:space="preserve"> (to be deleted as required)</w:t>
      </w:r>
      <w:r w:rsidRPr="00E25213">
        <w:rPr>
          <w:i/>
        </w:rPr>
        <w:t>:</w:t>
      </w:r>
    </w:p>
    <w:p w14:paraId="1FC2780A" w14:textId="4EB74E08"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 xml:space="preserve">See </w:t>
      </w:r>
      <w:r w:rsidR="00B03ACC">
        <w:rPr>
          <w:i/>
        </w:rPr>
        <w:t>our Guidance on carrying out an FOI self-assessment</w:t>
      </w:r>
      <w:r w:rsidR="00C872DE">
        <w:rPr>
          <w:i/>
        </w:rPr>
        <w:t xml:space="preserve"> </w:t>
      </w:r>
      <w:r w:rsidRPr="00E25213">
        <w:rPr>
          <w:i/>
        </w:rPr>
        <w:t>for more information about g</w:t>
      </w:r>
      <w:r w:rsidR="00E25213" w:rsidRPr="00E25213">
        <w:rPr>
          <w:i/>
        </w:rPr>
        <w:t>athering and recording evidence</w:t>
      </w:r>
      <w:r w:rsidR="00B03ACC">
        <w:rPr>
          <w:i/>
        </w:rPr>
        <w:t xml:space="preserve">: </w:t>
      </w:r>
      <w:hyperlink r:id="rId8" w:history="1">
        <w:r w:rsidR="00B03ACC" w:rsidRPr="00C5447E">
          <w:rPr>
            <w:rStyle w:val="Hyperlink"/>
            <w:i/>
          </w:rPr>
          <w:t>www.itspublicknowledge.info/toolkit</w:t>
        </w:r>
      </w:hyperlink>
    </w:p>
    <w:p w14:paraId="0283D920" w14:textId="77777777" w:rsidR="00F96A1D" w:rsidRPr="00E25213" w:rsidRDefault="00F96A1D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i/>
        </w:rPr>
        <w:t>Boxes will expand as you type</w:t>
      </w:r>
    </w:p>
    <w:p w14:paraId="3F960B6A" w14:textId="77777777" w:rsidR="006A10E4" w:rsidRPr="00E25213" w:rsidRDefault="006A10E4" w:rsidP="00F96A1D">
      <w:pPr>
        <w:pStyle w:val="ListParagraph"/>
        <w:numPr>
          <w:ilvl w:val="0"/>
          <w:numId w:val="26"/>
        </w:numPr>
        <w:rPr>
          <w:i/>
        </w:rPr>
      </w:pPr>
      <w:r w:rsidRPr="00E25213">
        <w:rPr>
          <w:b/>
          <w:i/>
        </w:rPr>
        <w:t xml:space="preserve">NB this document is A3 </w:t>
      </w:r>
      <w:r w:rsidR="00696399" w:rsidRPr="00E25213">
        <w:rPr>
          <w:b/>
          <w:i/>
        </w:rPr>
        <w:t xml:space="preserve">but it </w:t>
      </w:r>
      <w:r w:rsidR="00862F35">
        <w:rPr>
          <w:b/>
          <w:i/>
        </w:rPr>
        <w:t>should</w:t>
      </w:r>
      <w:r w:rsidR="00696399" w:rsidRPr="00E25213">
        <w:rPr>
          <w:b/>
          <w:i/>
        </w:rPr>
        <w:t xml:space="preserve"> print as A4 if you send it to an A4 printer</w:t>
      </w:r>
    </w:p>
    <w:p w14:paraId="7A40C010" w14:textId="77777777" w:rsidR="00E25213" w:rsidRPr="00E25213" w:rsidRDefault="00E25213" w:rsidP="00E25213"/>
    <w:p w14:paraId="21152EDC" w14:textId="77777777" w:rsidR="00E25213" w:rsidRPr="00E25213" w:rsidRDefault="00E25213" w:rsidP="00E25213">
      <w:r>
        <w:rPr>
          <w:b/>
        </w:rPr>
        <w:t>Authority</w:t>
      </w:r>
      <w:r>
        <w:tab/>
      </w:r>
      <w:r>
        <w:tab/>
        <w:t>[authority name]</w:t>
      </w:r>
    </w:p>
    <w:p w14:paraId="44B369F1" w14:textId="77777777" w:rsidR="00E25213" w:rsidRDefault="00E25213" w:rsidP="00E25213">
      <w:r>
        <w:rPr>
          <w:b/>
        </w:rPr>
        <w:t>Lead Officer</w:t>
      </w:r>
      <w:r>
        <w:tab/>
      </w:r>
      <w:r>
        <w:tab/>
        <w:t>[name]</w:t>
      </w:r>
    </w:p>
    <w:p w14:paraId="31F408FC" w14:textId="77777777" w:rsidR="00E25213" w:rsidRPr="00E25213" w:rsidRDefault="00E25213" w:rsidP="00E25213">
      <w:r w:rsidRPr="00E25213">
        <w:rPr>
          <w:b/>
        </w:rPr>
        <w:t>Date completed</w:t>
      </w:r>
      <w:r>
        <w:tab/>
        <w:t>[date evidence gathering completed]</w:t>
      </w:r>
    </w:p>
    <w:tbl>
      <w:tblPr>
        <w:tblStyle w:val="TableGrid"/>
        <w:tblW w:w="21513" w:type="dxa"/>
        <w:tblLook w:val="04A0" w:firstRow="1" w:lastRow="0" w:firstColumn="1" w:lastColumn="0" w:noHBand="0" w:noVBand="1"/>
      </w:tblPr>
      <w:tblGrid>
        <w:gridCol w:w="543"/>
        <w:gridCol w:w="5137"/>
        <w:gridCol w:w="5137"/>
        <w:gridCol w:w="5137"/>
        <w:gridCol w:w="5559"/>
      </w:tblGrid>
      <w:tr w:rsidR="00F96A1D" w:rsidRPr="004F7B7A" w14:paraId="54494669" w14:textId="77777777" w:rsidTr="00F440DC">
        <w:trPr>
          <w:tblHeader/>
        </w:trPr>
        <w:tc>
          <w:tcPr>
            <w:tcW w:w="543" w:type="dxa"/>
            <w:shd w:val="clear" w:color="auto" w:fill="B3D15E" w:themeFill="background2" w:themeFillShade="BF"/>
            <w:vAlign w:val="center"/>
          </w:tcPr>
          <w:p w14:paraId="7A097B7E" w14:textId="77777777"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58D389B5" w14:textId="77777777" w:rsidR="00F96A1D" w:rsidRPr="00F440DC" w:rsidRDefault="00F96A1D" w:rsidP="004F7B7A">
            <w:pPr>
              <w:spacing w:before="40" w:after="40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Questions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4656C530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Evidence gathered</w:t>
            </w:r>
          </w:p>
        </w:tc>
        <w:tc>
          <w:tcPr>
            <w:tcW w:w="5137" w:type="dxa"/>
            <w:shd w:val="clear" w:color="auto" w:fill="B3D15E" w:themeFill="background2" w:themeFillShade="BF"/>
            <w:noWrap/>
            <w:vAlign w:val="center"/>
            <w:hideMark/>
          </w:tcPr>
          <w:p w14:paraId="09D79383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Strengths identified</w:t>
            </w:r>
          </w:p>
        </w:tc>
        <w:tc>
          <w:tcPr>
            <w:tcW w:w="5559" w:type="dxa"/>
            <w:shd w:val="clear" w:color="auto" w:fill="B3D15E" w:themeFill="background2" w:themeFillShade="BF"/>
            <w:noWrap/>
            <w:vAlign w:val="center"/>
            <w:hideMark/>
          </w:tcPr>
          <w:p w14:paraId="2E42D099" w14:textId="77777777" w:rsidR="00F96A1D" w:rsidRPr="00F440DC" w:rsidRDefault="00F96A1D" w:rsidP="004F7B7A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F440DC">
              <w:rPr>
                <w:b/>
                <w:bCs/>
                <w:sz w:val="24"/>
              </w:rPr>
              <w:t>Weaknesses identified / Areas for improvement</w:t>
            </w:r>
          </w:p>
        </w:tc>
      </w:tr>
      <w:tr w:rsidR="00F96A1D" w:rsidRPr="004F7B7A" w14:paraId="55B9EEBB" w14:textId="77777777" w:rsidTr="00F440DC">
        <w:tc>
          <w:tcPr>
            <w:tcW w:w="543" w:type="dxa"/>
            <w:shd w:val="clear" w:color="auto" w:fill="E8F1CE" w:themeFill="background2" w:themeFillTint="99"/>
            <w:noWrap/>
            <w:vAlign w:val="center"/>
          </w:tcPr>
          <w:p w14:paraId="1A1F1944" w14:textId="77777777" w:rsidR="00F96A1D" w:rsidRPr="004F7B7A" w:rsidRDefault="00F96A1D" w:rsidP="004F7B7A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vAlign w:val="center"/>
          </w:tcPr>
          <w:p w14:paraId="3619077E" w14:textId="77777777" w:rsidR="00F96A1D" w:rsidRPr="004F7B7A" w:rsidRDefault="00CF4E29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Leadership</w:t>
            </w: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794132A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5542291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background2" w:themeFillTint="99"/>
            <w:noWrap/>
            <w:vAlign w:val="center"/>
          </w:tcPr>
          <w:p w14:paraId="662FE03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560D509E" w14:textId="77777777" w:rsidTr="00F06FF1">
        <w:tc>
          <w:tcPr>
            <w:tcW w:w="543" w:type="dxa"/>
            <w:noWrap/>
            <w:vAlign w:val="center"/>
          </w:tcPr>
          <w:p w14:paraId="590857B8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01A1B3E" w14:textId="77777777" w:rsidR="00F96A1D" w:rsidRPr="004F7B7A" w:rsidRDefault="00CF4E29" w:rsidP="004F7B7A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do leaders and managers promote the benefits </w:t>
            </w:r>
            <w:r w:rsidR="00381346">
              <w:rPr>
                <w:szCs w:val="22"/>
              </w:rPr>
              <w:t>(</w:t>
            </w:r>
            <w:r w:rsidRPr="00CF4E29">
              <w:rPr>
                <w:szCs w:val="22"/>
              </w:rPr>
              <w:t>to</w:t>
            </w:r>
            <w:r w:rsidR="00F30C24">
              <w:rPr>
                <w:szCs w:val="22"/>
              </w:rPr>
              <w:t xml:space="preserve"> both</w:t>
            </w:r>
            <w:r w:rsidRPr="00CF4E29">
              <w:rPr>
                <w:szCs w:val="22"/>
              </w:rPr>
              <w:t xml:space="preserve"> the public and the autho</w:t>
            </w:r>
            <w:r w:rsidR="00F30C24">
              <w:rPr>
                <w:szCs w:val="22"/>
              </w:rPr>
              <w:t>rity</w:t>
            </w:r>
            <w:r w:rsidR="00381346">
              <w:rPr>
                <w:szCs w:val="22"/>
              </w:rPr>
              <w:t>)</w:t>
            </w:r>
            <w:r>
              <w:rPr>
                <w:szCs w:val="22"/>
              </w:rPr>
              <w:t xml:space="preserve"> of publishing information?</w:t>
            </w:r>
            <w:r w:rsidRPr="00CF4E29">
              <w:rPr>
                <w:szCs w:val="22"/>
              </w:rPr>
              <w:t xml:space="preserve">  </w:t>
            </w:r>
          </w:p>
        </w:tc>
        <w:tc>
          <w:tcPr>
            <w:tcW w:w="5137" w:type="dxa"/>
            <w:noWrap/>
            <w:vAlign w:val="center"/>
            <w:hideMark/>
          </w:tcPr>
          <w:p w14:paraId="7493D47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664BBDB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2BADF1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335EA8" w:rsidRPr="004F7B7A" w14:paraId="526BC120" w14:textId="77777777" w:rsidTr="00F06FF1">
        <w:tc>
          <w:tcPr>
            <w:tcW w:w="543" w:type="dxa"/>
            <w:noWrap/>
            <w:vAlign w:val="center"/>
          </w:tcPr>
          <w:p w14:paraId="57DAA061" w14:textId="77777777" w:rsidR="00335EA8" w:rsidRPr="00C01849" w:rsidRDefault="00335EA8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947980E" w14:textId="77777777" w:rsidR="00335EA8" w:rsidRDefault="00335EA8" w:rsidP="009210A0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Who has strategic responsibility and accountability for FOI and in particular publishing information?</w:t>
            </w:r>
          </w:p>
        </w:tc>
        <w:tc>
          <w:tcPr>
            <w:tcW w:w="5137" w:type="dxa"/>
            <w:noWrap/>
            <w:vAlign w:val="center"/>
          </w:tcPr>
          <w:p w14:paraId="4AA143BA" w14:textId="77777777" w:rsidR="00335EA8" w:rsidRPr="004F7B7A" w:rsidRDefault="00335EA8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7B00D1D" w14:textId="77777777" w:rsidR="00335EA8" w:rsidRPr="004F7B7A" w:rsidRDefault="00335EA8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27F3E382" w14:textId="77777777" w:rsidR="00335EA8" w:rsidRPr="004F7B7A" w:rsidRDefault="00335EA8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2D272F5B" w14:textId="77777777" w:rsidTr="00F06FF1">
        <w:tc>
          <w:tcPr>
            <w:tcW w:w="543" w:type="dxa"/>
            <w:noWrap/>
            <w:vAlign w:val="center"/>
          </w:tcPr>
          <w:p w14:paraId="0ADCCCB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3A6EF2F" w14:textId="77777777" w:rsidR="00F96A1D" w:rsidRPr="004F7B7A" w:rsidRDefault="00CF4E29" w:rsidP="0038134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do leaders and managers promote </w:t>
            </w:r>
            <w:r w:rsidR="00381346">
              <w:rPr>
                <w:szCs w:val="22"/>
              </w:rPr>
              <w:t>an</w:t>
            </w:r>
            <w:r>
              <w:rPr>
                <w:szCs w:val="22"/>
              </w:rPr>
              <w:t xml:space="preserve"> </w:t>
            </w:r>
            <w:r w:rsidR="00A6652C">
              <w:rPr>
                <w:szCs w:val="22"/>
              </w:rPr>
              <w:t xml:space="preserve">expectation that most information will be </w:t>
            </w:r>
            <w:r>
              <w:rPr>
                <w:szCs w:val="22"/>
              </w:rPr>
              <w:t>publish</w:t>
            </w:r>
            <w:r w:rsidR="00A6652C">
              <w:rPr>
                <w:szCs w:val="22"/>
              </w:rPr>
              <w:t>ed?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137" w:type="dxa"/>
            <w:noWrap/>
            <w:vAlign w:val="center"/>
            <w:hideMark/>
          </w:tcPr>
          <w:p w14:paraId="4632C254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2455EBB5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0F40346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A6652C" w:rsidRPr="004F7B7A" w14:paraId="7AFB182A" w14:textId="77777777" w:rsidTr="00F06FF1">
        <w:tc>
          <w:tcPr>
            <w:tcW w:w="543" w:type="dxa"/>
            <w:noWrap/>
            <w:vAlign w:val="center"/>
          </w:tcPr>
          <w:p w14:paraId="53508B07" w14:textId="77777777" w:rsidR="00A6652C" w:rsidRPr="00C01849" w:rsidRDefault="00A6652C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3F264A2" w14:textId="77777777" w:rsidR="00A6652C" w:rsidRDefault="00A6652C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do leaders and managers recognise the importance of ensuring the</w:t>
            </w:r>
            <w:r w:rsidR="00F30C24">
              <w:rPr>
                <w:szCs w:val="22"/>
              </w:rPr>
              <w:t>ir</w:t>
            </w:r>
            <w:r>
              <w:rPr>
                <w:szCs w:val="22"/>
              </w:rPr>
              <w:t xml:space="preserve"> commitment to publication is</w:t>
            </w:r>
            <w:r w:rsidR="00381346">
              <w:rPr>
                <w:szCs w:val="22"/>
              </w:rPr>
              <w:t xml:space="preserve"> supported by adequate resources</w:t>
            </w:r>
            <w:r>
              <w:rPr>
                <w:szCs w:val="22"/>
              </w:rPr>
              <w:t xml:space="preserve">? </w:t>
            </w:r>
          </w:p>
        </w:tc>
        <w:tc>
          <w:tcPr>
            <w:tcW w:w="5137" w:type="dxa"/>
            <w:noWrap/>
            <w:vAlign w:val="center"/>
          </w:tcPr>
          <w:p w14:paraId="150B7392" w14:textId="77777777" w:rsidR="00A6652C" w:rsidRPr="004F7B7A" w:rsidRDefault="00A6652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735D5DE9" w14:textId="77777777" w:rsidR="00A6652C" w:rsidRPr="004F7B7A" w:rsidRDefault="00A6652C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5FE8A47C" w14:textId="77777777" w:rsidR="00A6652C" w:rsidRPr="004F7B7A" w:rsidRDefault="00A6652C" w:rsidP="004F7B7A">
            <w:pPr>
              <w:spacing w:before="40" w:after="40"/>
              <w:rPr>
                <w:szCs w:val="22"/>
              </w:rPr>
            </w:pPr>
          </w:p>
        </w:tc>
      </w:tr>
      <w:tr w:rsidR="00F30C24" w:rsidRPr="004F7B7A" w14:paraId="1CE49B05" w14:textId="77777777" w:rsidTr="00F06FF1">
        <w:tc>
          <w:tcPr>
            <w:tcW w:w="543" w:type="dxa"/>
            <w:noWrap/>
            <w:vAlign w:val="center"/>
          </w:tcPr>
          <w:p w14:paraId="0DDAEB69" w14:textId="77777777" w:rsidR="00F30C24" w:rsidRPr="00C01849" w:rsidRDefault="00F30C2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285E134" w14:textId="77777777" w:rsidR="00F30C24" w:rsidRDefault="00F30C2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What’s the evidence that leader</w:t>
            </w:r>
            <w:r w:rsidR="00381346">
              <w:rPr>
                <w:szCs w:val="22"/>
              </w:rPr>
              <w:t>s and managers actually ensure</w:t>
            </w:r>
            <w:r>
              <w:rPr>
                <w:szCs w:val="22"/>
              </w:rPr>
              <w:t xml:space="preserve"> there are sufficient staff and technological solutions to deliver publication?</w:t>
            </w:r>
          </w:p>
        </w:tc>
        <w:tc>
          <w:tcPr>
            <w:tcW w:w="5137" w:type="dxa"/>
            <w:noWrap/>
            <w:vAlign w:val="center"/>
          </w:tcPr>
          <w:p w14:paraId="051D5B5D" w14:textId="77777777" w:rsidR="00F30C24" w:rsidRPr="004F7B7A" w:rsidRDefault="00F30C2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5246BF99" w14:textId="77777777" w:rsidR="00F30C24" w:rsidRPr="004F7B7A" w:rsidRDefault="00F30C2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F312EFD" w14:textId="77777777" w:rsidR="00F30C24" w:rsidRPr="004F7B7A" w:rsidRDefault="00F30C24" w:rsidP="004F7B7A">
            <w:pPr>
              <w:spacing w:before="40" w:after="40"/>
              <w:rPr>
                <w:szCs w:val="22"/>
              </w:rPr>
            </w:pPr>
          </w:p>
        </w:tc>
      </w:tr>
      <w:tr w:rsidR="00CF4E29" w:rsidRPr="004F7B7A" w14:paraId="2232737C" w14:textId="77777777" w:rsidTr="00F06FF1">
        <w:tc>
          <w:tcPr>
            <w:tcW w:w="543" w:type="dxa"/>
            <w:noWrap/>
            <w:vAlign w:val="center"/>
          </w:tcPr>
          <w:p w14:paraId="091BD314" w14:textId="77777777" w:rsidR="00CF4E29" w:rsidRPr="00C01849" w:rsidRDefault="00CF4E29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B7D6BF4" w14:textId="77777777" w:rsidR="00CF4E29" w:rsidRPr="004F7B7A" w:rsidRDefault="00CF4E29" w:rsidP="0038134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far do leaders and managers encourage </w:t>
            </w:r>
            <w:r w:rsidR="00381346">
              <w:rPr>
                <w:szCs w:val="22"/>
              </w:rPr>
              <w:t>staff</w:t>
            </w:r>
            <w:r>
              <w:rPr>
                <w:szCs w:val="22"/>
              </w:rPr>
              <w:t xml:space="preserve"> to plan publication before information </w:t>
            </w:r>
            <w:r w:rsidR="00381346">
              <w:rPr>
                <w:szCs w:val="22"/>
              </w:rPr>
              <w:t>is</w:t>
            </w:r>
            <w:r>
              <w:rPr>
                <w:szCs w:val="22"/>
              </w:rPr>
              <w:t xml:space="preserve"> produced?  </w:t>
            </w:r>
          </w:p>
        </w:tc>
        <w:tc>
          <w:tcPr>
            <w:tcW w:w="5137" w:type="dxa"/>
            <w:noWrap/>
            <w:vAlign w:val="center"/>
          </w:tcPr>
          <w:p w14:paraId="65A32044" w14:textId="77777777" w:rsidR="00CF4E29" w:rsidRPr="004F7B7A" w:rsidRDefault="00CF4E2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3E19CC7C" w14:textId="77777777" w:rsidR="00CF4E29" w:rsidRPr="004F7B7A" w:rsidRDefault="00CF4E2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EC68D94" w14:textId="77777777" w:rsidR="00CF4E29" w:rsidRPr="004F7B7A" w:rsidRDefault="00CF4E29" w:rsidP="004F7B7A">
            <w:pPr>
              <w:spacing w:before="40" w:after="40"/>
              <w:rPr>
                <w:szCs w:val="22"/>
              </w:rPr>
            </w:pPr>
          </w:p>
        </w:tc>
      </w:tr>
      <w:tr w:rsidR="00CF4E29" w:rsidRPr="004F7B7A" w14:paraId="72BE5D3D" w14:textId="77777777" w:rsidTr="00F06FF1">
        <w:tc>
          <w:tcPr>
            <w:tcW w:w="543" w:type="dxa"/>
            <w:noWrap/>
            <w:vAlign w:val="center"/>
          </w:tcPr>
          <w:p w14:paraId="04851452" w14:textId="77777777" w:rsidR="00CF4E29" w:rsidRPr="00C01849" w:rsidRDefault="00CF4E29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0695114" w14:textId="77777777" w:rsidR="00CF4E29" w:rsidRPr="004F7B7A" w:rsidRDefault="00A6652C" w:rsidP="00A6652C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frequently do</w:t>
            </w:r>
            <w:r w:rsidR="00CF4E29">
              <w:rPr>
                <w:szCs w:val="22"/>
              </w:rPr>
              <w:t xml:space="preserve"> </w:t>
            </w:r>
            <w:r>
              <w:rPr>
                <w:szCs w:val="22"/>
              </w:rPr>
              <w:t>leaders and managers challenge</w:t>
            </w:r>
            <w:r w:rsidR="00CF4E29">
              <w:rPr>
                <w:szCs w:val="22"/>
              </w:rPr>
              <w:t xml:space="preserve"> </w:t>
            </w:r>
            <w:r>
              <w:rPr>
                <w:szCs w:val="22"/>
              </w:rPr>
              <w:t>reasons to not</w:t>
            </w:r>
            <w:r w:rsidR="00CF4E29">
              <w:rPr>
                <w:szCs w:val="22"/>
              </w:rPr>
              <w:t xml:space="preserve"> publish information?</w:t>
            </w:r>
            <w:r w:rsidR="00F30C24">
              <w:rPr>
                <w:szCs w:val="22"/>
              </w:rPr>
              <w:t xml:space="preserve"> How successful are tho</w:t>
            </w:r>
            <w:r>
              <w:rPr>
                <w:szCs w:val="22"/>
              </w:rPr>
              <w:t>se challenges?</w:t>
            </w:r>
            <w:r w:rsidR="00CF4E29">
              <w:rPr>
                <w:szCs w:val="22"/>
              </w:rPr>
              <w:t xml:space="preserve"> </w:t>
            </w:r>
          </w:p>
        </w:tc>
        <w:tc>
          <w:tcPr>
            <w:tcW w:w="5137" w:type="dxa"/>
            <w:noWrap/>
            <w:vAlign w:val="center"/>
          </w:tcPr>
          <w:p w14:paraId="63582416" w14:textId="77777777" w:rsidR="00CF4E29" w:rsidRPr="004F7B7A" w:rsidRDefault="00CF4E2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476D4632" w14:textId="77777777" w:rsidR="00CF4E29" w:rsidRPr="004F7B7A" w:rsidRDefault="00CF4E29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62ACB19" w14:textId="77777777" w:rsidR="00CF4E29" w:rsidRPr="004F7B7A" w:rsidRDefault="00CF4E29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6ED780A0" w14:textId="77777777" w:rsidTr="00F06FF1">
        <w:tc>
          <w:tcPr>
            <w:tcW w:w="543" w:type="dxa"/>
            <w:noWrap/>
            <w:vAlign w:val="center"/>
          </w:tcPr>
          <w:p w14:paraId="0C0BE13A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ECC2F7C" w14:textId="77777777" w:rsidR="00F96A1D" w:rsidRPr="004F7B7A" w:rsidRDefault="00CF4E29" w:rsidP="00DD6B7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proactive are leaders and managers in identifying new types of information that the authority should publish?</w:t>
            </w:r>
            <w:r w:rsidR="000072C8">
              <w:rPr>
                <w:szCs w:val="22"/>
              </w:rPr>
              <w:t xml:space="preserve"> </w:t>
            </w:r>
            <w:r w:rsidR="00DD6B74">
              <w:rPr>
                <w:szCs w:val="22"/>
              </w:rPr>
              <w:t>How effective are they in making</w:t>
            </w:r>
            <w:r w:rsidR="000072C8">
              <w:rPr>
                <w:szCs w:val="22"/>
              </w:rPr>
              <w:t xml:space="preserve"> sure the </w:t>
            </w:r>
            <w:r w:rsidR="00DD6B74">
              <w:rPr>
                <w:szCs w:val="22"/>
              </w:rPr>
              <w:t xml:space="preserve">new </w:t>
            </w:r>
            <w:r w:rsidR="000072C8">
              <w:rPr>
                <w:szCs w:val="22"/>
              </w:rPr>
              <w:t>information is</w:t>
            </w:r>
            <w:r w:rsidR="00DD6B74">
              <w:rPr>
                <w:szCs w:val="22"/>
              </w:rPr>
              <w:t xml:space="preserve"> actually</w:t>
            </w:r>
            <w:r w:rsidR="000072C8">
              <w:rPr>
                <w:szCs w:val="22"/>
              </w:rPr>
              <w:t xml:space="preserve"> published</w:t>
            </w:r>
            <w:r w:rsidR="009210A0">
              <w:rPr>
                <w:szCs w:val="22"/>
              </w:rPr>
              <w:t xml:space="preserve"> or published in a different way (e.g. in “Open Data” format</w:t>
            </w:r>
            <w:r w:rsidR="00F30C24">
              <w:rPr>
                <w:szCs w:val="22"/>
              </w:rPr>
              <w:t>s)</w:t>
            </w:r>
            <w:r w:rsidR="000072C8"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3A46717A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B7C2F7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2635890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CA39C66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5C6E7036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13D3ABA6" w14:textId="77777777" w:rsidR="00F96A1D" w:rsidRPr="00F96A1D" w:rsidRDefault="00CF4E29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Practice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3A6CC59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79E4F3D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5F6C667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3471DBA9" w14:textId="77777777" w:rsidTr="00F06FF1">
        <w:tc>
          <w:tcPr>
            <w:tcW w:w="543" w:type="dxa"/>
            <w:noWrap/>
            <w:vAlign w:val="center"/>
          </w:tcPr>
          <w:p w14:paraId="0BB3E59A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F7BF1AE" w14:textId="77777777" w:rsidR="00F96A1D" w:rsidRPr="004F7B7A" w:rsidRDefault="00DD6B74" w:rsidP="00DD6B7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are routine publishing tasks delegated to appropriate business areas</w:t>
            </w:r>
            <w:r w:rsidR="009210A0">
              <w:rPr>
                <w:szCs w:val="22"/>
              </w:rPr>
              <w:t xml:space="preserve"> and level</w:t>
            </w:r>
            <w:r w:rsidR="00F30C24">
              <w:rPr>
                <w:szCs w:val="22"/>
              </w:rPr>
              <w:t>s</w:t>
            </w:r>
            <w:r w:rsidR="009210A0">
              <w:rPr>
                <w:szCs w:val="22"/>
              </w:rPr>
              <w:t xml:space="preserve"> of seniority</w:t>
            </w:r>
            <w:r>
              <w:rPr>
                <w:szCs w:val="22"/>
              </w:rPr>
              <w:t xml:space="preserve">? </w:t>
            </w:r>
          </w:p>
        </w:tc>
        <w:tc>
          <w:tcPr>
            <w:tcW w:w="5137" w:type="dxa"/>
            <w:noWrap/>
            <w:vAlign w:val="center"/>
            <w:hideMark/>
          </w:tcPr>
          <w:p w14:paraId="20F3648C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4651B8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25DD437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4F604873" w14:textId="77777777" w:rsidTr="00F06FF1">
        <w:tc>
          <w:tcPr>
            <w:tcW w:w="543" w:type="dxa"/>
            <w:noWrap/>
            <w:vAlign w:val="center"/>
          </w:tcPr>
          <w:p w14:paraId="0F04BB6A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3967CE4" w14:textId="77777777" w:rsidR="00F96A1D" w:rsidRPr="004F7B7A" w:rsidRDefault="00DD6B74" w:rsidP="005A51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What checks and balances</w:t>
            </w:r>
            <w:r w:rsidR="005A5165">
              <w:rPr>
                <w:szCs w:val="22"/>
              </w:rPr>
              <w:t xml:space="preserve"> are in place</w:t>
            </w:r>
            <w:r>
              <w:rPr>
                <w:szCs w:val="22"/>
              </w:rPr>
              <w:t xml:space="preserve"> </w:t>
            </w:r>
            <w:r w:rsidR="005A5165">
              <w:rPr>
                <w:szCs w:val="22"/>
              </w:rPr>
              <w:t xml:space="preserve">to ensure </w:t>
            </w:r>
            <w:r>
              <w:rPr>
                <w:szCs w:val="22"/>
              </w:rPr>
              <w:t xml:space="preserve">routine information </w:t>
            </w:r>
            <w:r w:rsidR="005A5165">
              <w:rPr>
                <w:szCs w:val="22"/>
              </w:rPr>
              <w:t>is published on time</w:t>
            </w:r>
            <w:r>
              <w:rPr>
                <w:szCs w:val="22"/>
              </w:rPr>
              <w:t>? How effective are those checks and balances?</w:t>
            </w:r>
          </w:p>
        </w:tc>
        <w:tc>
          <w:tcPr>
            <w:tcW w:w="5137" w:type="dxa"/>
            <w:noWrap/>
            <w:vAlign w:val="center"/>
            <w:hideMark/>
          </w:tcPr>
          <w:p w14:paraId="7F42172F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2580568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4784DEB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0A12A74" w14:textId="77777777" w:rsidTr="00F06FF1">
        <w:tc>
          <w:tcPr>
            <w:tcW w:w="543" w:type="dxa"/>
            <w:noWrap/>
            <w:vAlign w:val="center"/>
          </w:tcPr>
          <w:p w14:paraId="3BC8524C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F0A0461" w14:textId="77777777" w:rsidR="00F96A1D" w:rsidRPr="004F7B7A" w:rsidRDefault="00247684" w:rsidP="0024768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is planning for publication an integral part of all forward planning activity in the authority? Are there significant variations in practice between different business areas? </w:t>
            </w:r>
          </w:p>
        </w:tc>
        <w:tc>
          <w:tcPr>
            <w:tcW w:w="5137" w:type="dxa"/>
            <w:noWrap/>
            <w:vAlign w:val="center"/>
            <w:hideMark/>
          </w:tcPr>
          <w:p w14:paraId="0E56BDC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30BA57A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77C16088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77ADC6A3" w14:textId="77777777" w:rsidTr="00F06FF1">
        <w:tc>
          <w:tcPr>
            <w:tcW w:w="543" w:type="dxa"/>
            <w:noWrap/>
            <w:vAlign w:val="center"/>
          </w:tcPr>
          <w:p w14:paraId="51E69774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64D2BE3" w14:textId="77777777" w:rsidR="00F96A1D" w:rsidRPr="004F7B7A" w:rsidRDefault="00247684" w:rsidP="0024768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Is </w:t>
            </w:r>
            <w:r w:rsidRPr="00247684">
              <w:rPr>
                <w:b/>
                <w:szCs w:val="22"/>
              </w:rPr>
              <w:t>all</w:t>
            </w:r>
            <w:r>
              <w:rPr>
                <w:szCs w:val="22"/>
              </w:rPr>
              <w:t xml:space="preserve"> the authority’s published information</w:t>
            </w:r>
            <w:r w:rsidR="00381346">
              <w:rPr>
                <w:szCs w:val="22"/>
              </w:rPr>
              <w:t xml:space="preserve"> actually</w:t>
            </w:r>
            <w:r>
              <w:rPr>
                <w:szCs w:val="22"/>
              </w:rPr>
              <w:t xml:space="preserve"> signposted in the Guide to Information? How do you know?  </w:t>
            </w:r>
          </w:p>
        </w:tc>
        <w:tc>
          <w:tcPr>
            <w:tcW w:w="5137" w:type="dxa"/>
            <w:noWrap/>
            <w:vAlign w:val="center"/>
            <w:hideMark/>
          </w:tcPr>
          <w:p w14:paraId="299968C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7D554E71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4CAF2F13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05D8E0B1" w14:textId="77777777" w:rsidTr="00F06FF1">
        <w:tc>
          <w:tcPr>
            <w:tcW w:w="543" w:type="dxa"/>
            <w:noWrap/>
            <w:vAlign w:val="center"/>
          </w:tcPr>
          <w:p w14:paraId="60AA5A24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2510BE5" w14:textId="77777777" w:rsidR="00F96A1D" w:rsidRPr="004F7B7A" w:rsidRDefault="00247684" w:rsidP="0024768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clear are descriptions of published information in the Guide to Information? </w:t>
            </w:r>
          </w:p>
        </w:tc>
        <w:tc>
          <w:tcPr>
            <w:tcW w:w="5137" w:type="dxa"/>
            <w:noWrap/>
            <w:vAlign w:val="center"/>
            <w:hideMark/>
          </w:tcPr>
          <w:p w14:paraId="7A420A7B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2991D07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56FB6830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96A1D" w:rsidRPr="004F7B7A" w14:paraId="510EB5E7" w14:textId="77777777" w:rsidTr="00F06FF1">
        <w:tc>
          <w:tcPr>
            <w:tcW w:w="543" w:type="dxa"/>
            <w:noWrap/>
            <w:vAlign w:val="center"/>
          </w:tcPr>
          <w:p w14:paraId="6C30A550" w14:textId="77777777" w:rsidR="00F96A1D" w:rsidRPr="00C01849" w:rsidRDefault="00F96A1D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2142E50D" w14:textId="77777777" w:rsidR="00F96A1D" w:rsidRPr="004F7B7A" w:rsidRDefault="00F5009E" w:rsidP="005A51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effective are</w:t>
            </w:r>
            <w:r w:rsidR="00247684">
              <w:rPr>
                <w:szCs w:val="22"/>
              </w:rPr>
              <w:t xml:space="preserve"> arrangements for </w:t>
            </w:r>
            <w:r>
              <w:rPr>
                <w:szCs w:val="22"/>
              </w:rPr>
              <w:t xml:space="preserve">keeping the </w:t>
            </w:r>
            <w:r w:rsidR="00247684">
              <w:rPr>
                <w:szCs w:val="22"/>
              </w:rPr>
              <w:t>Guide to Information</w:t>
            </w:r>
            <w:r>
              <w:rPr>
                <w:szCs w:val="22"/>
              </w:rPr>
              <w:t xml:space="preserve"> complete, accurate and up to date</w:t>
            </w:r>
            <w:r w:rsidR="00247684">
              <w:rPr>
                <w:szCs w:val="22"/>
              </w:rPr>
              <w:t xml:space="preserve">? Are </w:t>
            </w:r>
            <w:r>
              <w:rPr>
                <w:szCs w:val="22"/>
              </w:rPr>
              <w:t>reviews</w:t>
            </w:r>
            <w:r w:rsidR="00247684">
              <w:rPr>
                <w:szCs w:val="22"/>
              </w:rPr>
              <w:t xml:space="preserve"> sufficiently frequent and thorough? Do </w:t>
            </w:r>
            <w:r>
              <w:rPr>
                <w:szCs w:val="22"/>
              </w:rPr>
              <w:t>reviews routinely</w:t>
            </w:r>
            <w:r w:rsidR="00247684">
              <w:rPr>
                <w:szCs w:val="22"/>
              </w:rPr>
              <w:t xml:space="preserve"> identify gaps and areas for development?</w:t>
            </w:r>
          </w:p>
        </w:tc>
        <w:tc>
          <w:tcPr>
            <w:tcW w:w="5137" w:type="dxa"/>
            <w:noWrap/>
            <w:vAlign w:val="center"/>
            <w:hideMark/>
          </w:tcPr>
          <w:p w14:paraId="1E59E849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7A30F3B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430279FD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F5009E" w:rsidRPr="004F7B7A" w14:paraId="430A8D20" w14:textId="77777777" w:rsidTr="00F06FF1">
        <w:tc>
          <w:tcPr>
            <w:tcW w:w="543" w:type="dxa"/>
            <w:noWrap/>
            <w:vAlign w:val="center"/>
          </w:tcPr>
          <w:p w14:paraId="3C653456" w14:textId="77777777" w:rsidR="00F5009E" w:rsidRPr="00C01849" w:rsidRDefault="00F5009E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195A3C8" w14:textId="77777777" w:rsidR="00F5009E" w:rsidRDefault="00F5009E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are </w:t>
            </w:r>
            <w:r w:rsidR="00381346">
              <w:rPr>
                <w:szCs w:val="22"/>
              </w:rPr>
              <w:t xml:space="preserve">individual </w:t>
            </w:r>
            <w:r>
              <w:rPr>
                <w:szCs w:val="22"/>
              </w:rPr>
              <w:t>managers held accountable</w:t>
            </w:r>
            <w:r w:rsidR="00F30C24">
              <w:rPr>
                <w:szCs w:val="22"/>
              </w:rPr>
              <w:t xml:space="preserve"> for</w:t>
            </w:r>
            <w:r>
              <w:rPr>
                <w:szCs w:val="22"/>
              </w:rPr>
              <w:t xml:space="preserve"> ensuring the Guide to Information is accurate, up to date and relevant </w:t>
            </w:r>
            <w:r w:rsidR="00F30C24">
              <w:rPr>
                <w:szCs w:val="22"/>
              </w:rPr>
              <w:t>for</w:t>
            </w:r>
            <w:r>
              <w:rPr>
                <w:szCs w:val="22"/>
              </w:rPr>
              <w:t xml:space="preserve"> their business areas?</w:t>
            </w:r>
          </w:p>
        </w:tc>
        <w:tc>
          <w:tcPr>
            <w:tcW w:w="5137" w:type="dxa"/>
            <w:noWrap/>
            <w:vAlign w:val="center"/>
          </w:tcPr>
          <w:p w14:paraId="34B8EFA5" w14:textId="77777777"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35CE6B6D" w14:textId="77777777"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AFC104F" w14:textId="77777777"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</w:tr>
      <w:tr w:rsidR="00247684" w:rsidRPr="004F7B7A" w14:paraId="459CAF8B" w14:textId="77777777" w:rsidTr="00F06FF1">
        <w:tc>
          <w:tcPr>
            <w:tcW w:w="543" w:type="dxa"/>
            <w:noWrap/>
            <w:vAlign w:val="center"/>
          </w:tcPr>
          <w:p w14:paraId="06D4EA15" w14:textId="77777777" w:rsidR="00247684" w:rsidRPr="00C01849" w:rsidRDefault="0024768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124D8DC" w14:textId="77777777" w:rsidR="00247684" w:rsidRPr="004F7B7A" w:rsidRDefault="00F5009E" w:rsidP="005A51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effective</w:t>
            </w:r>
            <w:r w:rsidR="005A5165">
              <w:rPr>
                <w:szCs w:val="22"/>
              </w:rPr>
              <w:t>ly does</w:t>
            </w:r>
            <w:r>
              <w:rPr>
                <w:szCs w:val="22"/>
              </w:rPr>
              <w:t xml:space="preserve"> the authority </w:t>
            </w:r>
            <w:r w:rsidR="005A5165">
              <w:rPr>
                <w:szCs w:val="22"/>
              </w:rPr>
              <w:t>plan and complete</w:t>
            </w:r>
            <w:r>
              <w:rPr>
                <w:szCs w:val="22"/>
              </w:rPr>
              <w:t xml:space="preserve"> actions to improve the Guide to Information?</w:t>
            </w:r>
          </w:p>
        </w:tc>
        <w:tc>
          <w:tcPr>
            <w:tcW w:w="5137" w:type="dxa"/>
            <w:noWrap/>
            <w:vAlign w:val="center"/>
          </w:tcPr>
          <w:p w14:paraId="6DA0305C" w14:textId="77777777" w:rsidR="00247684" w:rsidRPr="004F7B7A" w:rsidRDefault="0024768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356C1B5B" w14:textId="77777777" w:rsidR="00247684" w:rsidRPr="004F7B7A" w:rsidRDefault="0024768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0F62351F" w14:textId="77777777" w:rsidR="00247684" w:rsidRPr="004F7B7A" w:rsidRDefault="00247684" w:rsidP="004F7B7A">
            <w:pPr>
              <w:spacing w:before="40" w:after="40"/>
              <w:rPr>
                <w:szCs w:val="22"/>
              </w:rPr>
            </w:pPr>
          </w:p>
        </w:tc>
      </w:tr>
      <w:tr w:rsidR="00F5009E" w:rsidRPr="004F7B7A" w14:paraId="18CF08A7" w14:textId="77777777" w:rsidTr="00F06FF1">
        <w:tc>
          <w:tcPr>
            <w:tcW w:w="543" w:type="dxa"/>
            <w:noWrap/>
            <w:vAlign w:val="center"/>
          </w:tcPr>
          <w:p w14:paraId="270733B3" w14:textId="77777777" w:rsidR="00F5009E" w:rsidRPr="00C01849" w:rsidRDefault="00F5009E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A572973" w14:textId="77777777" w:rsidR="00F5009E" w:rsidRDefault="00F30C2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Are</w:t>
            </w:r>
            <w:r w:rsidR="005A5165">
              <w:rPr>
                <w:szCs w:val="22"/>
              </w:rPr>
              <w:t xml:space="preserve"> changes made to the authority’s website </w:t>
            </w:r>
            <w:r>
              <w:rPr>
                <w:szCs w:val="22"/>
              </w:rPr>
              <w:t xml:space="preserve">sufficiently </w:t>
            </w:r>
            <w:r w:rsidR="005A5165">
              <w:rPr>
                <w:szCs w:val="22"/>
              </w:rPr>
              <w:t>quickly and efficiently?</w:t>
            </w:r>
          </w:p>
        </w:tc>
        <w:tc>
          <w:tcPr>
            <w:tcW w:w="5137" w:type="dxa"/>
            <w:noWrap/>
            <w:vAlign w:val="center"/>
          </w:tcPr>
          <w:p w14:paraId="5CDE0F4C" w14:textId="77777777"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4DFDAD60" w14:textId="77777777"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7F122C1" w14:textId="77777777" w:rsidR="00F5009E" w:rsidRPr="004F7B7A" w:rsidRDefault="00F5009E" w:rsidP="004F7B7A">
            <w:pPr>
              <w:spacing w:before="40" w:after="40"/>
              <w:rPr>
                <w:szCs w:val="22"/>
              </w:rPr>
            </w:pPr>
          </w:p>
        </w:tc>
      </w:tr>
      <w:tr w:rsidR="00F96A1D" w:rsidRPr="004F7B7A" w14:paraId="6591F70A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598BAD88" w14:textId="77777777" w:rsidR="00F96A1D" w:rsidRPr="00C01849" w:rsidRDefault="00F96A1D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5E8D2374" w14:textId="77777777" w:rsidR="00F96A1D" w:rsidRPr="00F96A1D" w:rsidRDefault="00CF4E29" w:rsidP="00575DC4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Guidance and training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67960C4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0262ED26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283071FE" w14:textId="77777777" w:rsidR="00F96A1D" w:rsidRPr="004F7B7A" w:rsidRDefault="00F96A1D" w:rsidP="004F7B7A">
            <w:pPr>
              <w:spacing w:before="40" w:after="40"/>
              <w:rPr>
                <w:szCs w:val="22"/>
              </w:rPr>
            </w:pPr>
          </w:p>
        </w:tc>
      </w:tr>
      <w:tr w:rsidR="009210A0" w:rsidRPr="004F7B7A" w14:paraId="057A3634" w14:textId="77777777" w:rsidTr="00F06FF1">
        <w:tc>
          <w:tcPr>
            <w:tcW w:w="543" w:type="dxa"/>
            <w:noWrap/>
            <w:vAlign w:val="center"/>
          </w:tcPr>
          <w:p w14:paraId="2BBF1C57" w14:textId="77777777" w:rsidR="009210A0" w:rsidRPr="00C01849" w:rsidRDefault="009210A0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DAF0A0C" w14:textId="77777777" w:rsidR="009210A0" w:rsidRDefault="009210A0" w:rsidP="009210A0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are staff aware</w:t>
            </w:r>
            <w:r w:rsidR="00381346">
              <w:rPr>
                <w:szCs w:val="22"/>
              </w:rPr>
              <w:t xml:space="preserve"> of the authority’s duties</w:t>
            </w:r>
            <w:r>
              <w:rPr>
                <w:szCs w:val="22"/>
              </w:rPr>
              <w:t xml:space="preserve"> to publish information?</w:t>
            </w:r>
          </w:p>
        </w:tc>
        <w:tc>
          <w:tcPr>
            <w:tcW w:w="5137" w:type="dxa"/>
            <w:noWrap/>
            <w:vAlign w:val="center"/>
          </w:tcPr>
          <w:p w14:paraId="1F216366" w14:textId="77777777" w:rsidR="009210A0" w:rsidRPr="004F7B7A" w:rsidRDefault="009210A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5EEF0F41" w14:textId="77777777" w:rsidR="009210A0" w:rsidRPr="004F7B7A" w:rsidRDefault="009210A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4290A3B" w14:textId="77777777" w:rsidR="009210A0" w:rsidRPr="004F7B7A" w:rsidRDefault="009210A0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185BAE07" w14:textId="77777777" w:rsidTr="00F06FF1">
        <w:tc>
          <w:tcPr>
            <w:tcW w:w="543" w:type="dxa"/>
            <w:noWrap/>
            <w:vAlign w:val="center"/>
          </w:tcPr>
          <w:p w14:paraId="3C7E2848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EDC1F42" w14:textId="77777777" w:rsidR="00965644" w:rsidRPr="004F7B7A" w:rsidRDefault="0096564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aware are staf</w:t>
            </w:r>
            <w:r w:rsidR="00F30C24">
              <w:rPr>
                <w:szCs w:val="22"/>
              </w:rPr>
              <w:t>f of the authority’s commitment to publish</w:t>
            </w:r>
            <w:r>
              <w:rPr>
                <w:szCs w:val="22"/>
              </w:rPr>
              <w:t xml:space="preserve"> information</w:t>
            </w:r>
            <w:r w:rsidR="009210A0">
              <w:rPr>
                <w:szCs w:val="22"/>
              </w:rPr>
              <w:t xml:space="preserve"> and their </w:t>
            </w:r>
            <w:r w:rsidR="00F30C24">
              <w:rPr>
                <w:szCs w:val="22"/>
              </w:rPr>
              <w:t xml:space="preserve">own </w:t>
            </w:r>
            <w:r w:rsidR="009210A0">
              <w:rPr>
                <w:szCs w:val="22"/>
              </w:rPr>
              <w:t>responsibilities</w:t>
            </w:r>
            <w:r w:rsidR="00F30C24">
              <w:rPr>
                <w:szCs w:val="22"/>
              </w:rPr>
              <w:t xml:space="preserve"> to publish information</w:t>
            </w:r>
            <w:r>
              <w:rPr>
                <w:szCs w:val="22"/>
              </w:rPr>
              <w:t xml:space="preserve">? </w:t>
            </w:r>
          </w:p>
        </w:tc>
        <w:tc>
          <w:tcPr>
            <w:tcW w:w="5137" w:type="dxa"/>
            <w:noWrap/>
            <w:vAlign w:val="center"/>
            <w:hideMark/>
          </w:tcPr>
          <w:p w14:paraId="6DA7FD4B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60AD09AD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9590D2F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965644" w:rsidRPr="004F7B7A" w14:paraId="5E12F54E" w14:textId="77777777" w:rsidTr="00F06FF1">
        <w:tc>
          <w:tcPr>
            <w:tcW w:w="543" w:type="dxa"/>
            <w:noWrap/>
            <w:vAlign w:val="center"/>
          </w:tcPr>
          <w:p w14:paraId="102FEFE1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A123A18" w14:textId="77777777" w:rsidR="00965644" w:rsidRPr="004F7B7A" w:rsidRDefault="00F30C2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is the authority’s</w:t>
            </w:r>
            <w:r w:rsidR="00965644">
              <w:rPr>
                <w:szCs w:val="22"/>
              </w:rPr>
              <w:t xml:space="preserve"> commitment </w:t>
            </w:r>
            <w:r>
              <w:rPr>
                <w:szCs w:val="22"/>
              </w:rPr>
              <w:t xml:space="preserve">to publication </w:t>
            </w:r>
            <w:r w:rsidR="00965644">
              <w:rPr>
                <w:szCs w:val="22"/>
              </w:rPr>
              <w:t xml:space="preserve">reflected in </w:t>
            </w:r>
            <w:r>
              <w:rPr>
                <w:szCs w:val="22"/>
              </w:rPr>
              <w:t>procedures for</w:t>
            </w:r>
            <w:r w:rsidR="00965644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drafting and preparing </w:t>
            </w:r>
            <w:r w:rsidR="00965644">
              <w:rPr>
                <w:szCs w:val="22"/>
              </w:rPr>
              <w:t>information?</w:t>
            </w:r>
          </w:p>
        </w:tc>
        <w:tc>
          <w:tcPr>
            <w:tcW w:w="5137" w:type="dxa"/>
            <w:noWrap/>
            <w:vAlign w:val="center"/>
            <w:hideMark/>
          </w:tcPr>
          <w:p w14:paraId="484B7CC4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12FE4113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3F132F86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965644" w:rsidRPr="004F7B7A" w14:paraId="34CCE50F" w14:textId="77777777" w:rsidTr="00F06FF1">
        <w:tc>
          <w:tcPr>
            <w:tcW w:w="543" w:type="dxa"/>
            <w:noWrap/>
            <w:vAlign w:val="center"/>
          </w:tcPr>
          <w:p w14:paraId="18599212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F45831F" w14:textId="77777777" w:rsidR="00965644" w:rsidRPr="004F7B7A" w:rsidRDefault="00965644" w:rsidP="0096564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accessible is guidance to help staff prepare information for publication? </w:t>
            </w:r>
          </w:p>
        </w:tc>
        <w:tc>
          <w:tcPr>
            <w:tcW w:w="5137" w:type="dxa"/>
            <w:noWrap/>
            <w:vAlign w:val="center"/>
            <w:hideMark/>
          </w:tcPr>
          <w:p w14:paraId="68C41A25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462BEE22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1E5B6F63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9210A0" w:rsidRPr="004F7B7A" w14:paraId="23F7B10C" w14:textId="77777777" w:rsidTr="00F06FF1">
        <w:tc>
          <w:tcPr>
            <w:tcW w:w="543" w:type="dxa"/>
            <w:noWrap/>
            <w:vAlign w:val="center"/>
          </w:tcPr>
          <w:p w14:paraId="337C3DDA" w14:textId="77777777" w:rsidR="009210A0" w:rsidRPr="00C01849" w:rsidRDefault="009210A0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05DA006" w14:textId="77777777" w:rsidR="009210A0" w:rsidRDefault="009210A0" w:rsidP="0038134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</w:t>
            </w:r>
            <w:r w:rsidR="00F30C24">
              <w:rPr>
                <w:szCs w:val="22"/>
              </w:rPr>
              <w:t xml:space="preserve"> effectively</w:t>
            </w:r>
            <w:r>
              <w:rPr>
                <w:szCs w:val="22"/>
              </w:rPr>
              <w:t xml:space="preserve"> are staff kept informed about what information the authority has and what</w:t>
            </w:r>
            <w:r w:rsidR="00381346">
              <w:rPr>
                <w:szCs w:val="22"/>
              </w:rPr>
              <w:t xml:space="preserve"> information</w:t>
            </w:r>
            <w:r>
              <w:rPr>
                <w:szCs w:val="22"/>
              </w:rPr>
              <w:t xml:space="preserve"> is </w:t>
            </w:r>
            <w:r w:rsidR="00381346">
              <w:rPr>
                <w:szCs w:val="22"/>
              </w:rPr>
              <w:t>already</w:t>
            </w:r>
            <w:r>
              <w:rPr>
                <w:szCs w:val="22"/>
              </w:rPr>
              <w:t xml:space="preserve"> published?</w:t>
            </w:r>
          </w:p>
        </w:tc>
        <w:tc>
          <w:tcPr>
            <w:tcW w:w="5137" w:type="dxa"/>
            <w:noWrap/>
            <w:vAlign w:val="center"/>
          </w:tcPr>
          <w:p w14:paraId="62D0D920" w14:textId="77777777" w:rsidR="009210A0" w:rsidRPr="004F7B7A" w:rsidRDefault="009210A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01267D64" w14:textId="77777777" w:rsidR="009210A0" w:rsidRPr="004F7B7A" w:rsidRDefault="009210A0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3CA513DC" w14:textId="77777777" w:rsidR="009210A0" w:rsidRPr="004F7B7A" w:rsidRDefault="009210A0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19828045" w14:textId="77777777" w:rsidTr="00F440DC">
        <w:tc>
          <w:tcPr>
            <w:tcW w:w="543" w:type="dxa"/>
            <w:shd w:val="clear" w:color="auto" w:fill="EFF5DE" w:themeFill="background2" w:themeFillTint="66"/>
            <w:noWrap/>
            <w:vAlign w:val="center"/>
          </w:tcPr>
          <w:p w14:paraId="704FDB4B" w14:textId="77777777" w:rsidR="00965644" w:rsidRPr="00C01849" w:rsidRDefault="00965644" w:rsidP="00C01849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vAlign w:val="center"/>
          </w:tcPr>
          <w:p w14:paraId="429CC674" w14:textId="77777777" w:rsidR="00965644" w:rsidRPr="00F96A1D" w:rsidRDefault="00965644" w:rsidP="004F7B7A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Public interest</w:t>
            </w: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137633E0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FF5DE" w:themeFill="background2" w:themeFillTint="66"/>
            <w:noWrap/>
            <w:vAlign w:val="center"/>
          </w:tcPr>
          <w:p w14:paraId="38B0C2C9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FF5DE" w:themeFill="background2" w:themeFillTint="66"/>
            <w:noWrap/>
            <w:vAlign w:val="center"/>
          </w:tcPr>
          <w:p w14:paraId="702D6B83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021C4AFE" w14:textId="77777777" w:rsidTr="00F06FF1">
        <w:tc>
          <w:tcPr>
            <w:tcW w:w="543" w:type="dxa"/>
            <w:noWrap/>
            <w:vAlign w:val="center"/>
          </w:tcPr>
          <w:p w14:paraId="3E7F9E53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0E9A607" w14:textId="77777777" w:rsidR="00965644" w:rsidRPr="004F7B7A" w:rsidRDefault="0096564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How thorough and effective are processes to monitor </w:t>
            </w:r>
            <w:r w:rsidR="00F30C24">
              <w:rPr>
                <w:szCs w:val="22"/>
              </w:rPr>
              <w:t xml:space="preserve">any </w:t>
            </w:r>
            <w:r>
              <w:rPr>
                <w:szCs w:val="22"/>
              </w:rPr>
              <w:t xml:space="preserve">changes over time in the public interest in </w:t>
            </w:r>
            <w:r w:rsidR="00F30C24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information </w:t>
            </w:r>
            <w:r w:rsidR="00F30C24">
              <w:rPr>
                <w:szCs w:val="22"/>
              </w:rPr>
              <w:t>the authority holds</w:t>
            </w:r>
            <w:r>
              <w:rPr>
                <w:szCs w:val="22"/>
              </w:rPr>
              <w:t>?</w:t>
            </w:r>
          </w:p>
        </w:tc>
        <w:tc>
          <w:tcPr>
            <w:tcW w:w="5137" w:type="dxa"/>
            <w:noWrap/>
            <w:vAlign w:val="center"/>
            <w:hideMark/>
          </w:tcPr>
          <w:p w14:paraId="5E932625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4E2B3DD8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BF07097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965644" w:rsidRPr="004F7B7A" w14:paraId="06FE0A44" w14:textId="77777777" w:rsidTr="00F06FF1">
        <w:tc>
          <w:tcPr>
            <w:tcW w:w="543" w:type="dxa"/>
            <w:noWrap/>
            <w:vAlign w:val="center"/>
          </w:tcPr>
          <w:p w14:paraId="1275A8C0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6D78340" w14:textId="77777777" w:rsidR="00965644" w:rsidRPr="00575DC4" w:rsidRDefault="0096564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</w:t>
            </w:r>
            <w:r w:rsidR="00F30C24">
              <w:rPr>
                <w:szCs w:val="22"/>
              </w:rPr>
              <w:t>hat extent are specialist teams</w:t>
            </w:r>
            <w:r>
              <w:rPr>
                <w:szCs w:val="22"/>
              </w:rPr>
              <w:t xml:space="preserve"> </w:t>
            </w:r>
            <w:r w:rsidR="00F30C24">
              <w:rPr>
                <w:szCs w:val="22"/>
              </w:rPr>
              <w:t>(</w:t>
            </w:r>
            <w:r>
              <w:rPr>
                <w:szCs w:val="22"/>
              </w:rPr>
              <w:t>particularly communication and c</w:t>
            </w:r>
            <w:r w:rsidR="00F30C24">
              <w:rPr>
                <w:szCs w:val="22"/>
              </w:rPr>
              <w:t>ommunity engagement specialists)</w:t>
            </w:r>
            <w:r>
              <w:rPr>
                <w:szCs w:val="22"/>
              </w:rPr>
              <w:t xml:space="preserve"> involved in deciding what information the authority </w:t>
            </w:r>
            <w:r w:rsidR="00F30C24">
              <w:rPr>
                <w:szCs w:val="22"/>
              </w:rPr>
              <w:t xml:space="preserve">will </w:t>
            </w:r>
            <w:r>
              <w:rPr>
                <w:szCs w:val="22"/>
              </w:rPr>
              <w:t>publish?</w:t>
            </w:r>
          </w:p>
        </w:tc>
        <w:tc>
          <w:tcPr>
            <w:tcW w:w="5137" w:type="dxa"/>
            <w:noWrap/>
            <w:vAlign w:val="center"/>
            <w:hideMark/>
          </w:tcPr>
          <w:p w14:paraId="54D31341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409678C2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67A383A4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965644" w:rsidRPr="004F7B7A" w14:paraId="4E21F2BE" w14:textId="77777777" w:rsidTr="00F06FF1">
        <w:tc>
          <w:tcPr>
            <w:tcW w:w="543" w:type="dxa"/>
            <w:noWrap/>
            <w:vAlign w:val="center"/>
          </w:tcPr>
          <w:p w14:paraId="5ADC8474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58D2475B" w14:textId="77777777" w:rsidR="00965644" w:rsidRPr="004F7B7A" w:rsidRDefault="00965644" w:rsidP="00381346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Are stakeholders invited to suggest </w:t>
            </w:r>
            <w:r w:rsidR="00381346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types of information they would like the authority to </w:t>
            </w:r>
            <w:r>
              <w:rPr>
                <w:szCs w:val="22"/>
              </w:rPr>
              <w:lastRenderedPageBreak/>
              <w:t>publish</w:t>
            </w:r>
            <w:r w:rsidR="009210A0">
              <w:rPr>
                <w:szCs w:val="22"/>
              </w:rPr>
              <w:t>,</w:t>
            </w:r>
            <w:r w:rsidR="00F30C24">
              <w:rPr>
                <w:szCs w:val="22"/>
              </w:rPr>
              <w:t xml:space="preserve"> or publish in a different way</w:t>
            </w:r>
            <w:r>
              <w:rPr>
                <w:szCs w:val="22"/>
              </w:rPr>
              <w:t>? If so, how effective are those invitations in gathering useful ideas?</w:t>
            </w:r>
          </w:p>
        </w:tc>
        <w:tc>
          <w:tcPr>
            <w:tcW w:w="5137" w:type="dxa"/>
            <w:noWrap/>
            <w:vAlign w:val="center"/>
            <w:hideMark/>
          </w:tcPr>
          <w:p w14:paraId="16085982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lastRenderedPageBreak/>
              <w:t> </w:t>
            </w:r>
          </w:p>
        </w:tc>
        <w:tc>
          <w:tcPr>
            <w:tcW w:w="5137" w:type="dxa"/>
            <w:noWrap/>
            <w:vAlign w:val="center"/>
            <w:hideMark/>
          </w:tcPr>
          <w:p w14:paraId="595E95D5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  <w:tc>
          <w:tcPr>
            <w:tcW w:w="5559" w:type="dxa"/>
            <w:noWrap/>
            <w:vAlign w:val="center"/>
            <w:hideMark/>
          </w:tcPr>
          <w:p w14:paraId="1CA702C5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  <w:r w:rsidRPr="004F7B7A">
              <w:rPr>
                <w:szCs w:val="22"/>
              </w:rPr>
              <w:t> </w:t>
            </w:r>
          </w:p>
        </w:tc>
      </w:tr>
      <w:tr w:rsidR="00965644" w:rsidRPr="004F7B7A" w14:paraId="7F00B3B3" w14:textId="77777777" w:rsidTr="00F06FF1">
        <w:tc>
          <w:tcPr>
            <w:tcW w:w="543" w:type="dxa"/>
            <w:noWrap/>
            <w:vAlign w:val="center"/>
          </w:tcPr>
          <w:p w14:paraId="076A3F30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206D7F3" w14:textId="77777777" w:rsidR="00965644" w:rsidRPr="004F7B7A" w:rsidRDefault="0096564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do stakeholder ideas and research </w:t>
            </w:r>
            <w:r w:rsidR="00F30C24">
              <w:rPr>
                <w:szCs w:val="22"/>
              </w:rPr>
              <w:t>about</w:t>
            </w:r>
            <w:r>
              <w:rPr>
                <w:szCs w:val="22"/>
              </w:rPr>
              <w:t xml:space="preserve"> the public interest actually result in positive improvements to the Guide to Information?</w:t>
            </w:r>
          </w:p>
        </w:tc>
        <w:tc>
          <w:tcPr>
            <w:tcW w:w="5137" w:type="dxa"/>
            <w:noWrap/>
            <w:vAlign w:val="center"/>
          </w:tcPr>
          <w:p w14:paraId="2B975201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6731CA33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C26FE8F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3E11E967" w14:textId="77777777" w:rsidTr="00C01849">
        <w:tc>
          <w:tcPr>
            <w:tcW w:w="543" w:type="dxa"/>
            <w:shd w:val="clear" w:color="auto" w:fill="E8F1CE" w:themeFill="background2" w:themeFillTint="99"/>
            <w:noWrap/>
            <w:vAlign w:val="center"/>
          </w:tcPr>
          <w:p w14:paraId="58FACEB1" w14:textId="77777777" w:rsidR="00965644" w:rsidRPr="00C01849" w:rsidRDefault="00965644" w:rsidP="008407F2">
            <w:p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vAlign w:val="center"/>
          </w:tcPr>
          <w:p w14:paraId="28D82F19" w14:textId="77777777" w:rsidR="00965644" w:rsidRPr="00F96A1D" w:rsidRDefault="00965644" w:rsidP="008407F2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Support for public access</w:t>
            </w: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0893A0E9" w14:textId="77777777" w:rsidR="00965644" w:rsidRPr="004F7B7A" w:rsidRDefault="00965644" w:rsidP="008407F2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shd w:val="clear" w:color="auto" w:fill="E8F1CE" w:themeFill="background2" w:themeFillTint="99"/>
            <w:noWrap/>
            <w:vAlign w:val="center"/>
          </w:tcPr>
          <w:p w14:paraId="2290C16B" w14:textId="77777777" w:rsidR="00965644" w:rsidRPr="004F7B7A" w:rsidRDefault="00965644" w:rsidP="008407F2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shd w:val="clear" w:color="auto" w:fill="E8F1CE" w:themeFill="background2" w:themeFillTint="99"/>
            <w:noWrap/>
            <w:vAlign w:val="center"/>
          </w:tcPr>
          <w:p w14:paraId="2658F73F" w14:textId="77777777" w:rsidR="00965644" w:rsidRPr="004F7B7A" w:rsidRDefault="00965644" w:rsidP="008407F2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31C7D0CF" w14:textId="77777777" w:rsidTr="00F440DC">
        <w:tc>
          <w:tcPr>
            <w:tcW w:w="543" w:type="dxa"/>
            <w:noWrap/>
            <w:vAlign w:val="center"/>
          </w:tcPr>
          <w:p w14:paraId="5033F320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403033D" w14:textId="6E4C621F" w:rsidR="00965644" w:rsidRPr="004F7B7A" w:rsidRDefault="0096564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What processes are followed to ensure information </w:t>
            </w:r>
            <w:r w:rsidR="00F30C24">
              <w:rPr>
                <w:szCs w:val="22"/>
              </w:rPr>
              <w:t xml:space="preserve">in </w:t>
            </w:r>
            <w:r>
              <w:rPr>
                <w:szCs w:val="22"/>
              </w:rPr>
              <w:t xml:space="preserve">the Guide to Information meets the six </w:t>
            </w:r>
            <w:r w:rsidR="00B03ACC">
              <w:rPr>
                <w:szCs w:val="22"/>
              </w:rPr>
              <w:t xml:space="preserve">Model Publication Scheme </w:t>
            </w:r>
            <w:r>
              <w:rPr>
                <w:szCs w:val="22"/>
              </w:rPr>
              <w:t>principles?  How effective are these processes?</w:t>
            </w:r>
          </w:p>
        </w:tc>
        <w:tc>
          <w:tcPr>
            <w:tcW w:w="5137" w:type="dxa"/>
            <w:noWrap/>
            <w:vAlign w:val="center"/>
          </w:tcPr>
          <w:p w14:paraId="32A03B97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481AD038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47B2CF4E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6DA6BA1B" w14:textId="77777777" w:rsidTr="00F440DC">
        <w:tc>
          <w:tcPr>
            <w:tcW w:w="543" w:type="dxa"/>
            <w:noWrap/>
            <w:vAlign w:val="center"/>
          </w:tcPr>
          <w:p w14:paraId="59A25723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43F5AD8F" w14:textId="035D2B16" w:rsidR="00965644" w:rsidRDefault="00965644" w:rsidP="0096564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Has the authority checked that all charging policies for information are compliant with the </w:t>
            </w:r>
            <w:r w:rsidR="00B03ACC">
              <w:rPr>
                <w:szCs w:val="22"/>
              </w:rPr>
              <w:t xml:space="preserve">Model Publication Scheme’s </w:t>
            </w:r>
            <w:r>
              <w:rPr>
                <w:szCs w:val="22"/>
              </w:rPr>
              <w:t>charging principle? If so, what were the results</w:t>
            </w:r>
            <w:r w:rsidR="00F30C24">
              <w:rPr>
                <w:szCs w:val="22"/>
              </w:rPr>
              <w:t>,</w:t>
            </w:r>
            <w:r>
              <w:rPr>
                <w:szCs w:val="22"/>
              </w:rPr>
              <w:t xml:space="preserve"> and has action been taken to resolve any differences?</w:t>
            </w:r>
          </w:p>
        </w:tc>
        <w:tc>
          <w:tcPr>
            <w:tcW w:w="5137" w:type="dxa"/>
            <w:noWrap/>
            <w:vAlign w:val="center"/>
          </w:tcPr>
          <w:p w14:paraId="43102A9B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5E3F461D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3C719D27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3DEC6C1B" w14:textId="77777777" w:rsidTr="00F440DC">
        <w:tc>
          <w:tcPr>
            <w:tcW w:w="543" w:type="dxa"/>
            <w:noWrap/>
            <w:vAlign w:val="center"/>
          </w:tcPr>
          <w:p w14:paraId="303E8EF4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AFEE4E7" w14:textId="77777777" w:rsidR="00965644" w:rsidRDefault="00965644" w:rsidP="0096564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easily could a member of the public, with limited knowledge of the website, find the authority’s charging policies for access to published information?</w:t>
            </w:r>
          </w:p>
        </w:tc>
        <w:tc>
          <w:tcPr>
            <w:tcW w:w="5137" w:type="dxa"/>
            <w:noWrap/>
            <w:vAlign w:val="center"/>
          </w:tcPr>
          <w:p w14:paraId="4FA06FF2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58F384D5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113BCB21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59A3F77E" w14:textId="77777777" w:rsidTr="00F440DC">
        <w:tc>
          <w:tcPr>
            <w:tcW w:w="543" w:type="dxa"/>
            <w:noWrap/>
            <w:vAlign w:val="center"/>
          </w:tcPr>
          <w:p w14:paraId="31FC2DB6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32727A28" w14:textId="77777777" w:rsidR="00965644" w:rsidRDefault="00965644" w:rsidP="0096564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accessible is advice and assistance to anyone looking for published information?</w:t>
            </w:r>
          </w:p>
        </w:tc>
        <w:tc>
          <w:tcPr>
            <w:tcW w:w="5137" w:type="dxa"/>
            <w:noWrap/>
            <w:vAlign w:val="center"/>
          </w:tcPr>
          <w:p w14:paraId="6CC51E9B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6134047C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239D03B5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2795AFC8" w14:textId="77777777" w:rsidTr="00F440DC">
        <w:tc>
          <w:tcPr>
            <w:tcW w:w="543" w:type="dxa"/>
            <w:noWrap/>
            <w:vAlign w:val="center"/>
          </w:tcPr>
          <w:p w14:paraId="025A7438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3293AD8" w14:textId="77777777" w:rsidR="00965644" w:rsidRPr="004F7B7A" w:rsidRDefault="00965644" w:rsidP="002029C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To what extent does the authority share publication plans and set public expectations about information that will be published in the future?</w:t>
            </w:r>
          </w:p>
        </w:tc>
        <w:tc>
          <w:tcPr>
            <w:tcW w:w="5137" w:type="dxa"/>
            <w:noWrap/>
            <w:vAlign w:val="center"/>
          </w:tcPr>
          <w:p w14:paraId="3FC35AA5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4479452E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B5FDC5C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3F7DE59F" w14:textId="77777777" w:rsidTr="00F440DC">
        <w:tc>
          <w:tcPr>
            <w:tcW w:w="543" w:type="dxa"/>
            <w:noWrap/>
            <w:vAlign w:val="center"/>
          </w:tcPr>
          <w:p w14:paraId="348556F6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7A65E3E5" w14:textId="77777777" w:rsidR="00965644" w:rsidRPr="004F7B7A" w:rsidRDefault="00965644" w:rsidP="0096564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How easy is it for people with additional support needs to access information e.</w:t>
            </w:r>
            <w:r w:rsidR="00F30C24">
              <w:rPr>
                <w:szCs w:val="22"/>
              </w:rPr>
              <w:t>g. in paper format, large print and</w:t>
            </w:r>
            <w:r>
              <w:rPr>
                <w:szCs w:val="22"/>
              </w:rPr>
              <w:t xml:space="preserve"> community languages?</w:t>
            </w:r>
          </w:p>
        </w:tc>
        <w:tc>
          <w:tcPr>
            <w:tcW w:w="5137" w:type="dxa"/>
            <w:noWrap/>
            <w:vAlign w:val="center"/>
          </w:tcPr>
          <w:p w14:paraId="31E4C1CD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2FEBA7D2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7E91EEAA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  <w:tr w:rsidR="00965644" w:rsidRPr="004F7B7A" w14:paraId="5421C49A" w14:textId="77777777" w:rsidTr="00F440DC">
        <w:tc>
          <w:tcPr>
            <w:tcW w:w="543" w:type="dxa"/>
            <w:noWrap/>
            <w:vAlign w:val="center"/>
          </w:tcPr>
          <w:p w14:paraId="5BDED3F6" w14:textId="77777777" w:rsidR="00965644" w:rsidRPr="00C01849" w:rsidRDefault="00965644" w:rsidP="00C01849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b/>
                <w:bCs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E765DFC" w14:textId="284AAD28" w:rsidR="00965644" w:rsidRPr="004F7B7A" w:rsidRDefault="00965644" w:rsidP="00F30C24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To what extent has the authority developed </w:t>
            </w:r>
            <w:r w:rsidR="00B03ACC">
              <w:rPr>
                <w:szCs w:val="22"/>
              </w:rPr>
              <w:t>the Guide</w:t>
            </w:r>
            <w:r>
              <w:rPr>
                <w:szCs w:val="22"/>
              </w:rPr>
              <w:t xml:space="preserve"> to Information to focus on the needs and interests of the communities</w:t>
            </w:r>
            <w:r w:rsidR="00F30C24">
              <w:rPr>
                <w:szCs w:val="22"/>
              </w:rPr>
              <w:t xml:space="preserve"> it</w:t>
            </w:r>
            <w:r>
              <w:rPr>
                <w:szCs w:val="22"/>
              </w:rPr>
              <w:t xml:space="preserve"> serve</w:t>
            </w:r>
            <w:r w:rsidR="00F30C24">
              <w:rPr>
                <w:szCs w:val="22"/>
              </w:rPr>
              <w:t>s</w:t>
            </w:r>
            <w:r>
              <w:rPr>
                <w:szCs w:val="22"/>
              </w:rPr>
              <w:t xml:space="preserve">? </w:t>
            </w:r>
          </w:p>
        </w:tc>
        <w:tc>
          <w:tcPr>
            <w:tcW w:w="5137" w:type="dxa"/>
            <w:noWrap/>
            <w:vAlign w:val="center"/>
          </w:tcPr>
          <w:p w14:paraId="6E004950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137" w:type="dxa"/>
            <w:noWrap/>
            <w:vAlign w:val="center"/>
          </w:tcPr>
          <w:p w14:paraId="1C0967D1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  <w:tc>
          <w:tcPr>
            <w:tcW w:w="5559" w:type="dxa"/>
            <w:noWrap/>
            <w:vAlign w:val="center"/>
          </w:tcPr>
          <w:p w14:paraId="2FE08A2E" w14:textId="77777777" w:rsidR="00965644" w:rsidRPr="004F7B7A" w:rsidRDefault="00965644" w:rsidP="004F7B7A">
            <w:pPr>
              <w:spacing w:before="40" w:after="40"/>
              <w:rPr>
                <w:szCs w:val="22"/>
              </w:rPr>
            </w:pPr>
          </w:p>
        </w:tc>
      </w:tr>
    </w:tbl>
    <w:p w14:paraId="2E802322" w14:textId="77777777" w:rsidR="00D850AD" w:rsidRDefault="00D850AD" w:rsidP="00335721"/>
    <w:p w14:paraId="04D0AB5E" w14:textId="77777777" w:rsidR="009F7EB5" w:rsidRDefault="009F7EB5" w:rsidP="00335721"/>
    <w:p w14:paraId="544AEAB9" w14:textId="77777777" w:rsidR="004E2D81" w:rsidRDefault="004E2D81" w:rsidP="00335721">
      <w:pPr>
        <w:sectPr w:rsidR="004E2D81" w:rsidSect="000A3BED">
          <w:headerReference w:type="default" r:id="rId9"/>
          <w:footerReference w:type="default" r:id="rId10"/>
          <w:pgSz w:w="23814" w:h="16839" w:orient="landscape" w:code="8"/>
          <w:pgMar w:top="1134" w:right="1134" w:bottom="1021" w:left="1418" w:header="709" w:footer="709" w:gutter="0"/>
          <w:cols w:space="708"/>
          <w:docGrid w:linePitch="360"/>
        </w:sectPr>
      </w:pPr>
    </w:p>
    <w:p w14:paraId="591B902D" w14:textId="77777777" w:rsidR="009F7EB5" w:rsidRPr="009F7EB5" w:rsidRDefault="009F7EB5" w:rsidP="009F7EB5">
      <w:pPr>
        <w:pBdr>
          <w:bottom w:val="single" w:sz="4" w:space="1" w:color="auto"/>
        </w:pBdr>
        <w:spacing w:before="240" w:after="240" w:line="240" w:lineRule="auto"/>
        <w:outlineLvl w:val="0"/>
        <w:rPr>
          <w:rFonts w:eastAsia="Times New Roman"/>
          <w:b/>
          <w:color w:val="4D4D4F"/>
          <w:sz w:val="28"/>
          <w:szCs w:val="28"/>
        </w:rPr>
      </w:pPr>
      <w:r w:rsidRPr="009F7EB5">
        <w:rPr>
          <w:rFonts w:eastAsia="Times New Roman"/>
          <w:b/>
          <w:color w:val="4D4D4F"/>
          <w:sz w:val="28"/>
          <w:szCs w:val="28"/>
        </w:rPr>
        <w:lastRenderedPageBreak/>
        <w:t>Document control sheet</w:t>
      </w:r>
    </w:p>
    <w:tbl>
      <w:tblPr>
        <w:tblStyle w:val="TableGrid3"/>
        <w:tblW w:w="5153" w:type="pct"/>
        <w:tblLook w:val="04A0" w:firstRow="1" w:lastRow="0" w:firstColumn="1" w:lastColumn="0" w:noHBand="0" w:noVBand="1"/>
      </w:tblPr>
      <w:tblGrid>
        <w:gridCol w:w="5070"/>
        <w:gridCol w:w="5086"/>
      </w:tblGrid>
      <w:tr w:rsidR="009F7EB5" w:rsidRPr="009F7EB5" w14:paraId="32AC27A8" w14:textId="77777777" w:rsidTr="008407F2"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6E771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Document Information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98C68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</w:p>
        </w:tc>
      </w:tr>
      <w:tr w:rsidR="009F7EB5" w:rsidRPr="009F7EB5" w14:paraId="0F373364" w14:textId="77777777" w:rsidTr="008407F2">
        <w:tc>
          <w:tcPr>
            <w:tcW w:w="2496" w:type="pct"/>
            <w:tcBorders>
              <w:top w:val="single" w:sz="4" w:space="0" w:color="auto"/>
            </w:tcBorders>
          </w:tcPr>
          <w:p w14:paraId="117A2283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Full name of current version:  Class, Title, Version No and Status. </w:t>
            </w:r>
          </w:p>
          <w:p w14:paraId="158AC433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 </w:t>
            </w:r>
            <w:r w:rsidRPr="009F7EB5">
              <w:rPr>
                <w:i/>
                <w:sz w:val="18"/>
                <w:szCs w:val="18"/>
              </w:rPr>
              <w:t>E.g. C5 Key Documents Handbook v01 CURRENT ISSUE</w:t>
            </w:r>
          </w:p>
        </w:tc>
        <w:tc>
          <w:tcPr>
            <w:tcW w:w="2504" w:type="pct"/>
            <w:tcBorders>
              <w:top w:val="single" w:sz="4" w:space="0" w:color="auto"/>
            </w:tcBorders>
          </w:tcPr>
          <w:p w14:paraId="07958C62" w14:textId="32902866" w:rsidR="009F7EB5" w:rsidRPr="009F7EB5" w:rsidRDefault="006C085D" w:rsidP="009F7EB5">
            <w:pPr>
              <w:spacing w:before="40" w:after="20"/>
              <w:contextualSpacing/>
              <w:rPr>
                <w:color w:val="auto"/>
                <w:sz w:val="18"/>
                <w:szCs w:val="18"/>
              </w:rPr>
            </w:pPr>
            <w:r w:rsidRPr="006C085D">
              <w:rPr>
                <w:color w:val="auto"/>
                <w:sz w:val="18"/>
                <w:szCs w:val="18"/>
              </w:rPr>
              <w:t>C2 TOOLKIT Module 04 Assessme</w:t>
            </w:r>
            <w:r w:rsidR="00531A62">
              <w:rPr>
                <w:color w:val="auto"/>
                <w:sz w:val="18"/>
                <w:szCs w:val="18"/>
              </w:rPr>
              <w:t>nt Questions and Evidence Grid</w:t>
            </w:r>
            <w:r w:rsidR="007B4810">
              <w:rPr>
                <w:color w:val="auto"/>
                <w:sz w:val="18"/>
                <w:szCs w:val="18"/>
              </w:rPr>
              <w:t xml:space="preserve"> </w:t>
            </w:r>
            <w:r w:rsidR="006D202E">
              <w:rPr>
                <w:color w:val="auto"/>
                <w:sz w:val="18"/>
                <w:szCs w:val="18"/>
              </w:rPr>
              <w:t>v0</w:t>
            </w:r>
            <w:r w:rsidR="00C82853">
              <w:rPr>
                <w:color w:val="auto"/>
                <w:sz w:val="18"/>
                <w:szCs w:val="18"/>
              </w:rPr>
              <w:t xml:space="preserve">2 </w:t>
            </w:r>
            <w:r w:rsidR="0098505B">
              <w:rPr>
                <w:color w:val="auto"/>
                <w:sz w:val="18"/>
                <w:szCs w:val="18"/>
              </w:rPr>
              <w:t>CURRENT ISSUE</w:t>
            </w:r>
          </w:p>
        </w:tc>
      </w:tr>
      <w:tr w:rsidR="009F7EB5" w:rsidRPr="009F7EB5" w14:paraId="3684375C" w14:textId="77777777" w:rsidTr="008407F2">
        <w:tc>
          <w:tcPr>
            <w:tcW w:w="2496" w:type="pct"/>
          </w:tcPr>
          <w:p w14:paraId="53BB481D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VC </w:t>
            </w:r>
            <w:proofErr w:type="spellStart"/>
            <w:r w:rsidRPr="009F7EB5">
              <w:rPr>
                <w:sz w:val="18"/>
                <w:szCs w:val="18"/>
              </w:rPr>
              <w:t>FileId</w:t>
            </w:r>
            <w:proofErr w:type="spellEnd"/>
          </w:p>
        </w:tc>
        <w:tc>
          <w:tcPr>
            <w:tcW w:w="2504" w:type="pct"/>
          </w:tcPr>
          <w:p w14:paraId="52CA50A2" w14:textId="33352B1F" w:rsidR="009F7EB5" w:rsidRPr="009F7EB5" w:rsidRDefault="0098505B" w:rsidP="00FC5D00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149295</w:t>
            </w:r>
          </w:p>
        </w:tc>
      </w:tr>
      <w:tr w:rsidR="009F7EB5" w:rsidRPr="009F7EB5" w14:paraId="4037591B" w14:textId="77777777" w:rsidTr="008407F2">
        <w:tc>
          <w:tcPr>
            <w:tcW w:w="2496" w:type="pct"/>
            <w:tcBorders>
              <w:bottom w:val="single" w:sz="4" w:space="0" w:color="auto"/>
            </w:tcBorders>
          </w:tcPr>
          <w:p w14:paraId="094C9C77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Type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5B1B451D" w14:textId="77777777" w:rsidR="009F7EB5" w:rsidRPr="009F7EB5" w:rsidRDefault="004B28F0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Briefing</w:t>
            </w:r>
          </w:p>
        </w:tc>
      </w:tr>
      <w:tr w:rsidR="009F7EB5" w:rsidRPr="009F7EB5" w14:paraId="08776748" w14:textId="77777777" w:rsidTr="008407F2">
        <w:tc>
          <w:tcPr>
            <w:tcW w:w="2496" w:type="pct"/>
            <w:tcBorders>
              <w:bottom w:val="single" w:sz="4" w:space="0" w:color="auto"/>
            </w:tcBorders>
          </w:tcPr>
          <w:p w14:paraId="2662260B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Approver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1E5A478B" w14:textId="77777777" w:rsidR="009F7EB5" w:rsidRPr="009F7EB5" w:rsidRDefault="00E25213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SIC</w:t>
            </w:r>
          </w:p>
        </w:tc>
      </w:tr>
      <w:tr w:rsidR="009F7EB5" w:rsidRPr="009F7EB5" w14:paraId="4658496A" w14:textId="77777777" w:rsidTr="008407F2">
        <w:tc>
          <w:tcPr>
            <w:tcW w:w="2496" w:type="pct"/>
            <w:tcBorders>
              <w:bottom w:val="single" w:sz="4" w:space="0" w:color="auto"/>
            </w:tcBorders>
          </w:tcPr>
          <w:p w14:paraId="67C1E914" w14:textId="77777777"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Responsible Manager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15179FC0" w14:textId="77777777" w:rsidR="009F7EB5" w:rsidRPr="009F7EB5" w:rsidRDefault="00E25213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HOPI</w:t>
            </w:r>
          </w:p>
        </w:tc>
      </w:tr>
      <w:tr w:rsidR="009F7EB5" w:rsidRPr="009F7EB5" w14:paraId="4538DC6B" w14:textId="77777777" w:rsidTr="008407F2">
        <w:tc>
          <w:tcPr>
            <w:tcW w:w="2496" w:type="pct"/>
            <w:tcBorders>
              <w:bottom w:val="single" w:sz="4" w:space="0" w:color="auto"/>
            </w:tcBorders>
          </w:tcPr>
          <w:p w14:paraId="440537FB" w14:textId="77777777" w:rsidR="009F7EB5" w:rsidRPr="009F7EB5" w:rsidRDefault="009F7EB5" w:rsidP="009F7EB5">
            <w:pPr>
              <w:spacing w:before="40" w:after="20"/>
              <w:rPr>
                <w:i/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of next planned review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1741752C" w14:textId="338F593E" w:rsidR="009F7EB5" w:rsidRPr="009F7EB5" w:rsidRDefault="0098505B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March 2024</w:t>
            </w:r>
          </w:p>
        </w:tc>
      </w:tr>
      <w:tr w:rsidR="009F7EB5" w:rsidRPr="009F7EB5" w14:paraId="39004E3C" w14:textId="77777777" w:rsidTr="008407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CE0FE" w14:textId="77777777"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Approval &amp; Publication</w:t>
            </w:r>
          </w:p>
        </w:tc>
      </w:tr>
      <w:tr w:rsidR="009F7EB5" w:rsidRPr="009F7EB5" w14:paraId="54619151" w14:textId="77777777" w:rsidTr="008407F2">
        <w:tc>
          <w:tcPr>
            <w:tcW w:w="2496" w:type="pct"/>
          </w:tcPr>
          <w:p w14:paraId="5BC62518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Approval Date (major version)</w:t>
            </w:r>
          </w:p>
        </w:tc>
        <w:tc>
          <w:tcPr>
            <w:tcW w:w="2504" w:type="pct"/>
          </w:tcPr>
          <w:p w14:paraId="5B89E6A1" w14:textId="79B944DA" w:rsidR="009F7EB5" w:rsidRPr="009F7EB5" w:rsidRDefault="0098505B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26/03/2021</w:t>
            </w:r>
          </w:p>
        </w:tc>
      </w:tr>
      <w:tr w:rsidR="009F7EB5" w:rsidRPr="009F7EB5" w14:paraId="07981D94" w14:textId="77777777" w:rsidTr="008407F2">
        <w:trPr>
          <w:trHeight w:val="70"/>
        </w:trPr>
        <w:tc>
          <w:tcPr>
            <w:tcW w:w="2496" w:type="pct"/>
            <w:tcBorders>
              <w:bottom w:val="single" w:sz="4" w:space="0" w:color="auto"/>
            </w:tcBorders>
          </w:tcPr>
          <w:p w14:paraId="3E10C0AB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For publication </w:t>
            </w:r>
            <w:r w:rsidRPr="009F7EB5">
              <w:rPr>
                <w:i/>
                <w:sz w:val="18"/>
                <w:szCs w:val="18"/>
              </w:rPr>
              <w:t>(Y/N)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23BC3DB5" w14:textId="53934E17" w:rsidR="009F7EB5" w:rsidRPr="009F7EB5" w:rsidRDefault="0098505B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</w:t>
            </w:r>
          </w:p>
        </w:tc>
      </w:tr>
      <w:tr w:rsidR="009F7EB5" w:rsidRPr="009F7EB5" w14:paraId="1D7BAB23" w14:textId="77777777" w:rsidTr="008407F2">
        <w:tc>
          <w:tcPr>
            <w:tcW w:w="2496" w:type="pct"/>
            <w:tcBorders>
              <w:bottom w:val="single" w:sz="4" w:space="0" w:color="auto"/>
            </w:tcBorders>
          </w:tcPr>
          <w:p w14:paraId="71B35B8D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 xml:space="preserve">Date published 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08CC378C" w14:textId="31F2B8E0" w:rsidR="009F7EB5" w:rsidRPr="009F7EB5" w:rsidRDefault="0098505B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13/04/2021</w:t>
            </w:r>
          </w:p>
        </w:tc>
      </w:tr>
      <w:tr w:rsidR="009F7EB5" w:rsidRPr="009F7EB5" w14:paraId="6EEC3F25" w14:textId="77777777" w:rsidTr="008407F2">
        <w:tc>
          <w:tcPr>
            <w:tcW w:w="2496" w:type="pct"/>
            <w:tcBorders>
              <w:bottom w:val="single" w:sz="4" w:space="0" w:color="auto"/>
            </w:tcBorders>
          </w:tcPr>
          <w:p w14:paraId="2C6116D0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Name of document in website file library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14:paraId="23B4ECC6" w14:textId="77777777" w:rsidR="009F7EB5" w:rsidRPr="009F7EB5" w:rsidRDefault="00A30485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  <w:bookmarkStart w:id="0" w:name="_GoBack"/>
            <w:r w:rsidRPr="00A30485">
              <w:rPr>
                <w:color w:val="auto"/>
                <w:sz w:val="18"/>
                <w:szCs w:val="18"/>
              </w:rPr>
              <w:t>Module_4_Assessment_Questions_and_Evidence_Grid</w:t>
            </w:r>
            <w:bookmarkEnd w:id="0"/>
          </w:p>
        </w:tc>
      </w:tr>
      <w:tr w:rsidR="009F7EB5" w:rsidRPr="009F7EB5" w14:paraId="313D2774" w14:textId="77777777" w:rsidTr="008407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F58C3" w14:textId="77777777" w:rsidR="009F7EB5" w:rsidRPr="009F7EB5" w:rsidRDefault="009F7EB5" w:rsidP="009F7EB5">
            <w:pPr>
              <w:spacing w:before="40" w:after="20"/>
              <w:rPr>
                <w:b/>
                <w:color w:val="auto"/>
                <w:sz w:val="18"/>
                <w:szCs w:val="18"/>
              </w:rPr>
            </w:pPr>
            <w:r w:rsidRPr="009F7EB5">
              <w:rPr>
                <w:b/>
                <w:color w:val="auto"/>
                <w:sz w:val="18"/>
                <w:szCs w:val="18"/>
              </w:rPr>
              <w:t>Corrections / Unplanned or Ad hoc reviews (see Summary of changes below for details)</w:t>
            </w:r>
          </w:p>
        </w:tc>
      </w:tr>
      <w:tr w:rsidR="009F7EB5" w:rsidRPr="009F7EB5" w14:paraId="52DF18C0" w14:textId="77777777" w:rsidTr="008407F2">
        <w:tc>
          <w:tcPr>
            <w:tcW w:w="2496" w:type="pct"/>
            <w:tcBorders>
              <w:bottom w:val="single" w:sz="4" w:space="0" w:color="auto"/>
            </w:tcBorders>
          </w:tcPr>
          <w:p w14:paraId="121F554D" w14:textId="77777777" w:rsidR="009F7EB5" w:rsidRPr="009F7EB5" w:rsidRDefault="009F7EB5" w:rsidP="009F7EB5">
            <w:pPr>
              <w:spacing w:before="40" w:after="20"/>
              <w:rPr>
                <w:sz w:val="18"/>
                <w:szCs w:val="18"/>
              </w:rPr>
            </w:pPr>
            <w:r w:rsidRPr="009F7EB5">
              <w:rPr>
                <w:sz w:val="18"/>
                <w:szCs w:val="18"/>
              </w:rPr>
              <w:t>Date of last update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auto"/>
          </w:tcPr>
          <w:p w14:paraId="57181B60" w14:textId="47AB27F1" w:rsidR="009F7EB5" w:rsidRPr="009F7EB5" w:rsidRDefault="009F7EB5" w:rsidP="009F7EB5">
            <w:pPr>
              <w:spacing w:before="40" w:after="20"/>
              <w:rPr>
                <w:color w:val="auto"/>
                <w:sz w:val="18"/>
                <w:szCs w:val="18"/>
              </w:rPr>
            </w:pPr>
          </w:p>
        </w:tc>
      </w:tr>
    </w:tbl>
    <w:p w14:paraId="53C566A6" w14:textId="77777777" w:rsidR="009F7EB5" w:rsidRPr="009F7EB5" w:rsidRDefault="009F7EB5" w:rsidP="009F7EB5"/>
    <w:tbl>
      <w:tblPr>
        <w:tblStyle w:val="TableGrid2"/>
        <w:tblW w:w="10207" w:type="dxa"/>
        <w:tblInd w:w="-34" w:type="dxa"/>
        <w:tblLook w:val="04A0" w:firstRow="1" w:lastRow="0" w:firstColumn="1" w:lastColumn="0" w:noHBand="0" w:noVBand="1"/>
      </w:tblPr>
      <w:tblGrid>
        <w:gridCol w:w="1384"/>
        <w:gridCol w:w="907"/>
        <w:gridCol w:w="1078"/>
        <w:gridCol w:w="1107"/>
        <w:gridCol w:w="615"/>
        <w:gridCol w:w="5116"/>
      </w:tblGrid>
      <w:tr w:rsidR="009F7EB5" w:rsidRPr="009F7EB5" w14:paraId="01D5E24F" w14:textId="77777777" w:rsidTr="008407F2"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FFD388" w14:textId="77777777" w:rsidR="009F7EB5" w:rsidRPr="009F7EB5" w:rsidRDefault="009F7EB5" w:rsidP="009F7EB5">
            <w:pPr>
              <w:rPr>
                <w:b/>
              </w:rPr>
            </w:pPr>
            <w:r w:rsidRPr="009F7EB5">
              <w:rPr>
                <w:b/>
              </w:rPr>
              <w:t>Summary of changes to document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2F175" w14:textId="77777777" w:rsidR="009F7EB5" w:rsidRPr="009F7EB5" w:rsidRDefault="009F7EB5" w:rsidP="009F7EB5"/>
        </w:tc>
      </w:tr>
      <w:tr w:rsidR="009F7EB5" w:rsidRPr="009F7EB5" w14:paraId="2EAFBE6D" w14:textId="77777777" w:rsidTr="008407F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7AB26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D77FF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Action by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13C08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18"/>
                <w:szCs w:val="18"/>
              </w:rPr>
              <w:t xml:space="preserve">Version updated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8D7AA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New version number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63AEF" w14:textId="77777777" w:rsidR="009F7EB5" w:rsidRPr="009F7EB5" w:rsidRDefault="009F7EB5" w:rsidP="009F7EB5">
            <w:pPr>
              <w:jc w:val="center"/>
              <w:rPr>
                <w:b/>
                <w:sz w:val="18"/>
                <w:szCs w:val="18"/>
              </w:rPr>
            </w:pPr>
            <w:r w:rsidRPr="009F7EB5">
              <w:rPr>
                <w:b/>
                <w:sz w:val="20"/>
                <w:szCs w:val="20"/>
              </w:rPr>
              <w:t>Brief description</w:t>
            </w:r>
            <w:r w:rsidRPr="009F7EB5">
              <w:rPr>
                <w:sz w:val="20"/>
                <w:szCs w:val="20"/>
              </w:rPr>
              <w:t xml:space="preserve"> </w:t>
            </w:r>
          </w:p>
        </w:tc>
      </w:tr>
      <w:tr w:rsidR="009F7EB5" w:rsidRPr="009F7EB5" w14:paraId="04236D6D" w14:textId="77777777" w:rsidTr="008407F2"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246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8C7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(initials)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7B0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v01.25-36</w:t>
            </w:r>
            <w:r w:rsidRPr="009F7EB5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0B2" w14:textId="77777777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i/>
                <w:sz w:val="18"/>
                <w:szCs w:val="18"/>
              </w:rPr>
              <w:t>(e.g. v01.27, or 02.03)</w:t>
            </w:r>
          </w:p>
        </w:tc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AA0" w14:textId="5973CC22" w:rsidR="009F7EB5" w:rsidRPr="009F7EB5" w:rsidRDefault="009F7EB5" w:rsidP="009F7EB5">
            <w:pPr>
              <w:rPr>
                <w:sz w:val="20"/>
                <w:szCs w:val="20"/>
              </w:rPr>
            </w:pPr>
            <w:r w:rsidRPr="009F7EB5">
              <w:rPr>
                <w:sz w:val="18"/>
                <w:szCs w:val="18"/>
              </w:rPr>
              <w:t>(</w:t>
            </w:r>
            <w:r w:rsidRPr="009F7EB5">
              <w:rPr>
                <w:i/>
                <w:sz w:val="18"/>
                <w:szCs w:val="18"/>
              </w:rPr>
              <w:t>e.g. updated paras 1-8, updated HOPI to HO</w:t>
            </w:r>
            <w:r w:rsidR="0053131A">
              <w:rPr>
                <w:i/>
                <w:sz w:val="18"/>
                <w:szCs w:val="18"/>
              </w:rPr>
              <w:t>CS</w:t>
            </w:r>
            <w:r w:rsidRPr="009F7EB5">
              <w:rPr>
                <w:i/>
                <w:sz w:val="18"/>
                <w:szCs w:val="18"/>
              </w:rPr>
              <w:t>, reviewed whole section on PI test, whole document updated, corrected typos, reformatted to new branding</w:t>
            </w:r>
            <w:r w:rsidRPr="009F7EB5">
              <w:rPr>
                <w:sz w:val="18"/>
                <w:szCs w:val="18"/>
              </w:rPr>
              <w:t>)</w:t>
            </w:r>
          </w:p>
        </w:tc>
      </w:tr>
      <w:tr w:rsidR="009F7EB5" w:rsidRPr="009F7EB5" w14:paraId="0DC75F6A" w14:textId="77777777" w:rsidTr="008407F2">
        <w:tc>
          <w:tcPr>
            <w:tcW w:w="1384" w:type="dxa"/>
            <w:tcBorders>
              <w:top w:val="single" w:sz="4" w:space="0" w:color="auto"/>
            </w:tcBorders>
          </w:tcPr>
          <w:p w14:paraId="5E29A525" w14:textId="3DE9FE78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EB15F45" w14:textId="78A6A030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75A0CA4E" w14:textId="7911B6C8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47E1670" w14:textId="3DDA3A43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</w:tcBorders>
          </w:tcPr>
          <w:p w14:paraId="642F8327" w14:textId="783445FC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document created following approval of draft</w:t>
            </w:r>
          </w:p>
        </w:tc>
      </w:tr>
      <w:tr w:rsidR="009F7EB5" w:rsidRPr="009F7EB5" w14:paraId="36E6F75E" w14:textId="77777777" w:rsidTr="008407F2">
        <w:tc>
          <w:tcPr>
            <w:tcW w:w="1384" w:type="dxa"/>
          </w:tcPr>
          <w:p w14:paraId="34A41CBB" w14:textId="7BBBEECF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13/04/21</w:t>
            </w:r>
          </w:p>
        </w:tc>
        <w:tc>
          <w:tcPr>
            <w:tcW w:w="907" w:type="dxa"/>
          </w:tcPr>
          <w:p w14:paraId="16EF06C1" w14:textId="1EA04A45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</w:t>
            </w:r>
          </w:p>
        </w:tc>
        <w:tc>
          <w:tcPr>
            <w:tcW w:w="1078" w:type="dxa"/>
          </w:tcPr>
          <w:p w14:paraId="6AE2E544" w14:textId="397A5E2F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</w:t>
            </w:r>
          </w:p>
        </w:tc>
        <w:tc>
          <w:tcPr>
            <w:tcW w:w="1107" w:type="dxa"/>
          </w:tcPr>
          <w:p w14:paraId="1D8242AA" w14:textId="328E2CAA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731" w:type="dxa"/>
            <w:gridSpan w:val="2"/>
          </w:tcPr>
          <w:p w14:paraId="29442909" w14:textId="64E83F16" w:rsidR="009F7EB5" w:rsidRPr="009F7EB5" w:rsidRDefault="0098505B" w:rsidP="009F7E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 updated, published on website</w:t>
            </w:r>
          </w:p>
        </w:tc>
      </w:tr>
      <w:tr w:rsidR="009F7EB5" w:rsidRPr="009F7EB5" w14:paraId="081B2AF3" w14:textId="77777777" w:rsidTr="008407F2">
        <w:tc>
          <w:tcPr>
            <w:tcW w:w="1384" w:type="dxa"/>
          </w:tcPr>
          <w:p w14:paraId="55AC945C" w14:textId="1599EC5B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8C464A3" w14:textId="4D0D239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155AB8B" w14:textId="0C1C45F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EA29D4E" w14:textId="33B48E83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F79A0D0" w14:textId="30CC0E8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1B5FEABD" w14:textId="77777777" w:rsidTr="008407F2">
        <w:tc>
          <w:tcPr>
            <w:tcW w:w="1384" w:type="dxa"/>
          </w:tcPr>
          <w:p w14:paraId="154B6886" w14:textId="1F555FA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8F591A8" w14:textId="2944508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FE19D9E" w14:textId="3CD14AD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D688A19" w14:textId="4430FC1D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E869070" w14:textId="2644AE7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60F4575D" w14:textId="77777777" w:rsidTr="008407F2">
        <w:tc>
          <w:tcPr>
            <w:tcW w:w="1384" w:type="dxa"/>
          </w:tcPr>
          <w:p w14:paraId="49BD042A" w14:textId="314070FB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3559F3D" w14:textId="48DF1549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6CADB26" w14:textId="52DB79D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F46218A" w14:textId="78D65DD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08171B7" w14:textId="0C2815BB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3F5C5398" w14:textId="77777777" w:rsidTr="008407F2">
        <w:tc>
          <w:tcPr>
            <w:tcW w:w="1384" w:type="dxa"/>
          </w:tcPr>
          <w:p w14:paraId="18C87B7B" w14:textId="4F548329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E35D85A" w14:textId="6BBD117B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2B9D726" w14:textId="647EB39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E7FC092" w14:textId="44F0C9E8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60B6CDE" w14:textId="103B1066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8DC401D" w14:textId="77777777" w:rsidTr="008407F2">
        <w:tc>
          <w:tcPr>
            <w:tcW w:w="1384" w:type="dxa"/>
          </w:tcPr>
          <w:p w14:paraId="53FFCAFB" w14:textId="3B43926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71AD415" w14:textId="1CF69875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B46D562" w14:textId="4A9DA603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677513CD" w14:textId="2CF4E90F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1857B6A" w14:textId="78388FE3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2809BAD1" w14:textId="77777777" w:rsidTr="008407F2">
        <w:tc>
          <w:tcPr>
            <w:tcW w:w="1384" w:type="dxa"/>
          </w:tcPr>
          <w:p w14:paraId="449471A0" w14:textId="25C88422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DD7DFD8" w14:textId="2E058B94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DB31758" w14:textId="4802C9D3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A935572" w14:textId="7D5BDB8E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141E563" w14:textId="2A54415A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3AA537F2" w14:textId="77777777" w:rsidTr="008407F2">
        <w:tc>
          <w:tcPr>
            <w:tcW w:w="1384" w:type="dxa"/>
          </w:tcPr>
          <w:p w14:paraId="1850B21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ACC6E0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FA6B8D2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A0D30D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718BA0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044C3531" w14:textId="77777777" w:rsidTr="008407F2">
        <w:tc>
          <w:tcPr>
            <w:tcW w:w="1384" w:type="dxa"/>
          </w:tcPr>
          <w:p w14:paraId="6F60087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232B1D9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DDDB73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DCA633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184E061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0E648E0" w14:textId="77777777" w:rsidTr="008407F2">
        <w:tc>
          <w:tcPr>
            <w:tcW w:w="1384" w:type="dxa"/>
          </w:tcPr>
          <w:p w14:paraId="7AA138F1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161272D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CCC23D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E875CA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9FB187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58C13AD5" w14:textId="77777777" w:rsidTr="008407F2">
        <w:tc>
          <w:tcPr>
            <w:tcW w:w="1384" w:type="dxa"/>
          </w:tcPr>
          <w:p w14:paraId="5D86835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C69121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5E70D3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BF3A8A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D9B455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71810810" w14:textId="77777777" w:rsidTr="008407F2">
        <w:tc>
          <w:tcPr>
            <w:tcW w:w="1384" w:type="dxa"/>
          </w:tcPr>
          <w:p w14:paraId="07FAD7B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D33701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7960C513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075611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021B6F1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577ED312" w14:textId="77777777" w:rsidTr="008407F2">
        <w:tc>
          <w:tcPr>
            <w:tcW w:w="1384" w:type="dxa"/>
          </w:tcPr>
          <w:p w14:paraId="7E1F37A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EA83EAC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778F6F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26A7618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E568024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7B3786BE" w14:textId="77777777" w:rsidTr="008407F2">
        <w:tc>
          <w:tcPr>
            <w:tcW w:w="1384" w:type="dxa"/>
          </w:tcPr>
          <w:p w14:paraId="37744C41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039E36F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7AFD4BB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F8107D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7415966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61835E3" w14:textId="77777777" w:rsidTr="008407F2">
        <w:tc>
          <w:tcPr>
            <w:tcW w:w="1384" w:type="dxa"/>
          </w:tcPr>
          <w:p w14:paraId="1C39102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542D55A6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6A3BA4F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0D343B2D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27CEDD9A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0E27B006" w14:textId="77777777" w:rsidTr="008407F2">
        <w:tc>
          <w:tcPr>
            <w:tcW w:w="1384" w:type="dxa"/>
          </w:tcPr>
          <w:p w14:paraId="29D8103F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0F3FF00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B8A9319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E39CF5E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6AD5263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  <w:tr w:rsidR="009F7EB5" w:rsidRPr="009F7EB5" w14:paraId="4AC06DD6" w14:textId="77777777" w:rsidTr="008407F2">
        <w:tc>
          <w:tcPr>
            <w:tcW w:w="1384" w:type="dxa"/>
          </w:tcPr>
          <w:p w14:paraId="239897E5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007EB22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AD44102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BCEB26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2"/>
          </w:tcPr>
          <w:p w14:paraId="439F20F7" w14:textId="77777777" w:rsidR="009F7EB5" w:rsidRPr="009F7EB5" w:rsidRDefault="009F7EB5" w:rsidP="009F7EB5">
            <w:pPr>
              <w:rPr>
                <w:sz w:val="20"/>
                <w:szCs w:val="20"/>
              </w:rPr>
            </w:pPr>
          </w:p>
        </w:tc>
      </w:tr>
    </w:tbl>
    <w:p w14:paraId="534276DE" w14:textId="77777777" w:rsidR="009F7EB5" w:rsidRPr="009F7EB5" w:rsidRDefault="009F7EB5" w:rsidP="009F7EB5"/>
    <w:p w14:paraId="37D71178" w14:textId="77777777" w:rsidR="004E2D81" w:rsidRPr="009F7EB5" w:rsidRDefault="004E2D81" w:rsidP="009F7EB5"/>
    <w:sectPr w:rsidR="004E2D81" w:rsidRPr="009F7EB5" w:rsidSect="008D3D0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3455" w14:textId="77777777" w:rsidR="008008B3" w:rsidRDefault="008008B3" w:rsidP="009D124C">
      <w:r>
        <w:separator/>
      </w:r>
    </w:p>
  </w:endnote>
  <w:endnote w:type="continuationSeparator" w:id="0">
    <w:p w14:paraId="6857F7C0" w14:textId="77777777" w:rsidR="008008B3" w:rsidRDefault="008008B3" w:rsidP="009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8664" w14:textId="77777777" w:rsidR="004D77F9" w:rsidRDefault="004D77F9" w:rsidP="009D124C">
    <w:pPr>
      <w:pStyle w:val="Footer"/>
    </w:pPr>
  </w:p>
  <w:p w14:paraId="6D599C84" w14:textId="77777777" w:rsidR="004D77F9" w:rsidRPr="00B644C0" w:rsidRDefault="004D77F9" w:rsidP="00F440DC">
    <w:pPr>
      <w:pStyle w:val="Footer"/>
      <w:tabs>
        <w:tab w:val="clear" w:pos="9026"/>
        <w:tab w:val="right" w:pos="21121"/>
      </w:tabs>
    </w:pPr>
    <w:r w:rsidRPr="00B644C0">
      <w:tab/>
    </w:r>
    <w:r w:rsidRPr="00B644C0">
      <w:tab/>
    </w:r>
    <w:r w:rsidR="000828C2" w:rsidRPr="000828C2">
      <w:t xml:space="preserve">Page </w:t>
    </w:r>
    <w:r w:rsidR="000828C2" w:rsidRPr="000828C2">
      <w:fldChar w:fldCharType="begin"/>
    </w:r>
    <w:r w:rsidR="000828C2" w:rsidRPr="000828C2">
      <w:instrText xml:space="preserve"> PAGE  \* Arabic  \* MERGEFORMAT </w:instrText>
    </w:r>
    <w:r w:rsidR="000828C2" w:rsidRPr="000828C2">
      <w:fldChar w:fldCharType="separate"/>
    </w:r>
    <w:r w:rsidR="00C45CD1">
      <w:rPr>
        <w:noProof/>
      </w:rPr>
      <w:t>4</w:t>
    </w:r>
    <w:r w:rsidR="000828C2" w:rsidRPr="000828C2">
      <w:fldChar w:fldCharType="end"/>
    </w:r>
  </w:p>
  <w:p w14:paraId="21D66D44" w14:textId="77777777" w:rsidR="004D77F9" w:rsidRPr="00B644C0" w:rsidRDefault="004D77F9" w:rsidP="00F440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BE97" w14:textId="77777777" w:rsidR="008008B3" w:rsidRDefault="008008B3" w:rsidP="009D124C">
      <w:r>
        <w:separator/>
      </w:r>
    </w:p>
  </w:footnote>
  <w:footnote w:type="continuationSeparator" w:id="0">
    <w:p w14:paraId="274FA531" w14:textId="77777777" w:rsidR="008008B3" w:rsidRDefault="008008B3" w:rsidP="009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D15" w14:textId="33E6D5F7" w:rsidR="00F440DC" w:rsidRDefault="00F440DC" w:rsidP="00F440DC">
    <w:pPr>
      <w:pStyle w:val="Heading2"/>
      <w:rPr>
        <w:sz w:val="28"/>
        <w:szCs w:val="28"/>
      </w:rPr>
    </w:pPr>
    <w:r w:rsidRPr="00F440DC">
      <w:rPr>
        <w:sz w:val="28"/>
        <w:szCs w:val="28"/>
      </w:rPr>
      <w:t xml:space="preserve">Module </w:t>
    </w:r>
    <w:r w:rsidR="006C085D">
      <w:rPr>
        <w:sz w:val="28"/>
        <w:szCs w:val="28"/>
      </w:rPr>
      <w:t>4</w:t>
    </w:r>
    <w:r w:rsidRPr="00F440DC">
      <w:rPr>
        <w:sz w:val="28"/>
        <w:szCs w:val="28"/>
      </w:rPr>
      <w:t xml:space="preserve">: </w:t>
    </w:r>
    <w:r w:rsidR="00B03ACC">
      <w:rPr>
        <w:sz w:val="28"/>
        <w:szCs w:val="28"/>
      </w:rPr>
      <w:t>Q</w:t>
    </w:r>
    <w:r w:rsidR="00E25213">
      <w:rPr>
        <w:sz w:val="28"/>
        <w:szCs w:val="28"/>
      </w:rPr>
      <w:t>uestions and evidence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4C3E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B6DA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4C2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043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261C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84FA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14B9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2020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C2B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22E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40927"/>
    <w:multiLevelType w:val="multilevel"/>
    <w:tmpl w:val="1ADE1DC4"/>
    <w:numStyleLink w:val="SICdefault1"/>
  </w:abstractNum>
  <w:abstractNum w:abstractNumId="11" w15:restartNumberingAfterBreak="0">
    <w:nsid w:val="0DAF13A7"/>
    <w:multiLevelType w:val="multilevel"/>
    <w:tmpl w:val="CB3C48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0B5519"/>
    <w:multiLevelType w:val="multilevel"/>
    <w:tmpl w:val="0809001D"/>
    <w:name w:val="SIC defaul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E11499"/>
    <w:multiLevelType w:val="multilevel"/>
    <w:tmpl w:val="1ADE1DC4"/>
    <w:styleLink w:val="SICdefaul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1D786E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D109C6"/>
    <w:multiLevelType w:val="multilevel"/>
    <w:tmpl w:val="D5106D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C3737A"/>
    <w:multiLevelType w:val="multilevel"/>
    <w:tmpl w:val="1ADE1DC4"/>
    <w:numStyleLink w:val="SICdefault1"/>
  </w:abstractNum>
  <w:abstractNum w:abstractNumId="17" w15:restartNumberingAfterBreak="0">
    <w:nsid w:val="39F93FF9"/>
    <w:multiLevelType w:val="multilevel"/>
    <w:tmpl w:val="794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6C52AA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E0033E8"/>
    <w:multiLevelType w:val="multilevel"/>
    <w:tmpl w:val="4DD073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610F1A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634E14"/>
    <w:multiLevelType w:val="multilevel"/>
    <w:tmpl w:val="1ADE1DC4"/>
    <w:numStyleLink w:val="SICdefault1"/>
  </w:abstractNum>
  <w:abstractNum w:abstractNumId="22" w15:restartNumberingAfterBreak="0">
    <w:nsid w:val="5B67530F"/>
    <w:multiLevelType w:val="hybridMultilevel"/>
    <w:tmpl w:val="53F2DF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DD1F0B"/>
    <w:multiLevelType w:val="multilevel"/>
    <w:tmpl w:val="6BAC2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AD5559"/>
    <w:multiLevelType w:val="multilevel"/>
    <w:tmpl w:val="2F0C3F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C4617B1"/>
    <w:multiLevelType w:val="multilevel"/>
    <w:tmpl w:val="1ADE1DC4"/>
    <w:name w:val="SIC default"/>
    <w:numStyleLink w:val="SICdefault1"/>
  </w:abstractNum>
  <w:abstractNum w:abstractNumId="26" w15:restartNumberingAfterBreak="0">
    <w:nsid w:val="6CFD07F5"/>
    <w:multiLevelType w:val="multilevel"/>
    <w:tmpl w:val="1ADE1D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1304"/>
        </w:tabs>
        <w:ind w:left="1191" w:hanging="62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19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10"/>
      </w:pPr>
      <w:rPr>
        <w:rFonts w:ascii="Arial" w:hAnsi="Arial" w:hint="default"/>
        <w:sz w:val="22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325" w:hanging="340"/>
      </w:pPr>
      <w:rPr>
        <w:rFonts w:ascii="Arial" w:hAnsi="Aria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206779"/>
    <w:multiLevelType w:val="multilevel"/>
    <w:tmpl w:val="1ADE1DC4"/>
    <w:numStyleLink w:val="SICdefault1"/>
  </w:abstractNum>
  <w:abstractNum w:abstractNumId="28" w15:restartNumberingAfterBreak="0">
    <w:nsid w:val="70204886"/>
    <w:multiLevelType w:val="multilevel"/>
    <w:tmpl w:val="8C74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304"/>
        </w:tabs>
        <w:ind w:left="1304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583ECE"/>
    <w:multiLevelType w:val="hybridMultilevel"/>
    <w:tmpl w:val="51AA5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D97CD5"/>
    <w:multiLevelType w:val="multilevel"/>
    <w:tmpl w:val="1ADE1DC4"/>
    <w:numStyleLink w:val="SICdefault1"/>
  </w:abstractNum>
  <w:abstractNum w:abstractNumId="31" w15:restartNumberingAfterBreak="0">
    <w:nsid w:val="7E0547FC"/>
    <w:multiLevelType w:val="multilevel"/>
    <w:tmpl w:val="9FF8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098" w:hanging="1077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15"/>
  </w:num>
  <w:num w:numId="5">
    <w:abstractNumId w:val="28"/>
  </w:num>
  <w:num w:numId="6">
    <w:abstractNumId w:val="19"/>
  </w:num>
  <w:num w:numId="7">
    <w:abstractNumId w:val="25"/>
  </w:num>
  <w:num w:numId="8">
    <w:abstractNumId w:val="26"/>
  </w:num>
  <w:num w:numId="9">
    <w:abstractNumId w:val="11"/>
  </w:num>
  <w:num w:numId="10">
    <w:abstractNumId w:val="23"/>
  </w:num>
  <w:num w:numId="11">
    <w:abstractNumId w:val="24"/>
  </w:num>
  <w:num w:numId="12">
    <w:abstractNumId w:val="14"/>
  </w:num>
  <w:num w:numId="13">
    <w:abstractNumId w:val="12"/>
  </w:num>
  <w:num w:numId="14">
    <w:abstractNumId w:val="13"/>
  </w:num>
  <w:num w:numId="15">
    <w:abstractNumId w:val="21"/>
  </w:num>
  <w:num w:numId="16">
    <w:abstractNumId w:val="16"/>
  </w:num>
  <w:num w:numId="17">
    <w:abstractNumId w:val="13"/>
  </w:num>
  <w:num w:numId="18">
    <w:abstractNumId w:val="13"/>
  </w:num>
  <w:num w:numId="19">
    <w:abstractNumId w:val="13"/>
  </w:num>
  <w:num w:numId="20">
    <w:abstractNumId w:val="27"/>
  </w:num>
  <w:num w:numId="21">
    <w:abstractNumId w:val="13"/>
  </w:num>
  <w:num w:numId="22">
    <w:abstractNumId w:val="20"/>
  </w:num>
  <w:num w:numId="23">
    <w:abstractNumId w:val="13"/>
  </w:num>
  <w:num w:numId="24">
    <w:abstractNumId w:val="30"/>
  </w:num>
  <w:num w:numId="25">
    <w:abstractNumId w:val="10"/>
  </w:num>
  <w:num w:numId="26">
    <w:abstractNumId w:val="29"/>
  </w:num>
  <w:num w:numId="27">
    <w:abstractNumId w:val="2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21"/>
    <w:rsid w:val="000072C8"/>
    <w:rsid w:val="00055847"/>
    <w:rsid w:val="0006127A"/>
    <w:rsid w:val="000677CA"/>
    <w:rsid w:val="00074E65"/>
    <w:rsid w:val="000828C2"/>
    <w:rsid w:val="00082CBE"/>
    <w:rsid w:val="00084137"/>
    <w:rsid w:val="000A3BED"/>
    <w:rsid w:val="000A54F9"/>
    <w:rsid w:val="000E38A4"/>
    <w:rsid w:val="000F06D6"/>
    <w:rsid w:val="001612DD"/>
    <w:rsid w:val="001711AB"/>
    <w:rsid w:val="00172A7A"/>
    <w:rsid w:val="001C6460"/>
    <w:rsid w:val="001D3D69"/>
    <w:rsid w:val="001F15F8"/>
    <w:rsid w:val="001F61CB"/>
    <w:rsid w:val="001F6F59"/>
    <w:rsid w:val="002029C5"/>
    <w:rsid w:val="00212E40"/>
    <w:rsid w:val="0022270C"/>
    <w:rsid w:val="00223A33"/>
    <w:rsid w:val="0024044C"/>
    <w:rsid w:val="00247684"/>
    <w:rsid w:val="00260E42"/>
    <w:rsid w:val="00275D07"/>
    <w:rsid w:val="002F616B"/>
    <w:rsid w:val="00335721"/>
    <w:rsid w:val="00335EA8"/>
    <w:rsid w:val="003460B7"/>
    <w:rsid w:val="00346A54"/>
    <w:rsid w:val="00351EC3"/>
    <w:rsid w:val="00357E3F"/>
    <w:rsid w:val="00364550"/>
    <w:rsid w:val="003663D4"/>
    <w:rsid w:val="00381346"/>
    <w:rsid w:val="003814E1"/>
    <w:rsid w:val="003829B8"/>
    <w:rsid w:val="00386775"/>
    <w:rsid w:val="003A7C83"/>
    <w:rsid w:val="003D1400"/>
    <w:rsid w:val="003D2A1E"/>
    <w:rsid w:val="003E3317"/>
    <w:rsid w:val="004250EE"/>
    <w:rsid w:val="004372DB"/>
    <w:rsid w:val="00474625"/>
    <w:rsid w:val="00485170"/>
    <w:rsid w:val="004878F2"/>
    <w:rsid w:val="0049193D"/>
    <w:rsid w:val="004B28F0"/>
    <w:rsid w:val="004D04B1"/>
    <w:rsid w:val="004D77F9"/>
    <w:rsid w:val="004E1465"/>
    <w:rsid w:val="004E2D81"/>
    <w:rsid w:val="004F1D88"/>
    <w:rsid w:val="004F5C24"/>
    <w:rsid w:val="004F7B7A"/>
    <w:rsid w:val="00504A07"/>
    <w:rsid w:val="005062B4"/>
    <w:rsid w:val="00517B98"/>
    <w:rsid w:val="00522CCD"/>
    <w:rsid w:val="005243D5"/>
    <w:rsid w:val="0053131A"/>
    <w:rsid w:val="00531A62"/>
    <w:rsid w:val="00537FDC"/>
    <w:rsid w:val="00575DC4"/>
    <w:rsid w:val="005A5165"/>
    <w:rsid w:val="005C78CB"/>
    <w:rsid w:val="005D2C00"/>
    <w:rsid w:val="005E0517"/>
    <w:rsid w:val="005F536F"/>
    <w:rsid w:val="005F65DA"/>
    <w:rsid w:val="006009F6"/>
    <w:rsid w:val="00642077"/>
    <w:rsid w:val="006455B4"/>
    <w:rsid w:val="00666B88"/>
    <w:rsid w:val="00696399"/>
    <w:rsid w:val="006A0669"/>
    <w:rsid w:val="006A10E4"/>
    <w:rsid w:val="006C085D"/>
    <w:rsid w:val="006C3494"/>
    <w:rsid w:val="006D202E"/>
    <w:rsid w:val="006D6D84"/>
    <w:rsid w:val="00704080"/>
    <w:rsid w:val="007112DF"/>
    <w:rsid w:val="0073265F"/>
    <w:rsid w:val="00733545"/>
    <w:rsid w:val="00733F12"/>
    <w:rsid w:val="00734114"/>
    <w:rsid w:val="007353DB"/>
    <w:rsid w:val="00755733"/>
    <w:rsid w:val="00796001"/>
    <w:rsid w:val="007B4810"/>
    <w:rsid w:val="007B656E"/>
    <w:rsid w:val="007C5FBC"/>
    <w:rsid w:val="007E7C1F"/>
    <w:rsid w:val="007E7D1E"/>
    <w:rsid w:val="008008B3"/>
    <w:rsid w:val="00826601"/>
    <w:rsid w:val="008340C5"/>
    <w:rsid w:val="008407F2"/>
    <w:rsid w:val="008429FE"/>
    <w:rsid w:val="008454E0"/>
    <w:rsid w:val="00854F75"/>
    <w:rsid w:val="008579A3"/>
    <w:rsid w:val="00862F35"/>
    <w:rsid w:val="008670F3"/>
    <w:rsid w:val="008A767A"/>
    <w:rsid w:val="008C39AE"/>
    <w:rsid w:val="008D3D0C"/>
    <w:rsid w:val="008F46B4"/>
    <w:rsid w:val="00902E34"/>
    <w:rsid w:val="00904ACB"/>
    <w:rsid w:val="009210A0"/>
    <w:rsid w:val="00932243"/>
    <w:rsid w:val="00953822"/>
    <w:rsid w:val="00965644"/>
    <w:rsid w:val="00984B9B"/>
    <w:rsid w:val="0098505B"/>
    <w:rsid w:val="00993FDA"/>
    <w:rsid w:val="009C1F87"/>
    <w:rsid w:val="009D124C"/>
    <w:rsid w:val="009E3964"/>
    <w:rsid w:val="009F7EB5"/>
    <w:rsid w:val="00A01289"/>
    <w:rsid w:val="00A2635E"/>
    <w:rsid w:val="00A30485"/>
    <w:rsid w:val="00A325FC"/>
    <w:rsid w:val="00A6652C"/>
    <w:rsid w:val="00A67318"/>
    <w:rsid w:val="00A67345"/>
    <w:rsid w:val="00A74C93"/>
    <w:rsid w:val="00A858AB"/>
    <w:rsid w:val="00A94821"/>
    <w:rsid w:val="00AC0A13"/>
    <w:rsid w:val="00AE09B8"/>
    <w:rsid w:val="00B03ACC"/>
    <w:rsid w:val="00B27A0E"/>
    <w:rsid w:val="00B52B56"/>
    <w:rsid w:val="00B54F3B"/>
    <w:rsid w:val="00B644C0"/>
    <w:rsid w:val="00B71C8F"/>
    <w:rsid w:val="00BA1769"/>
    <w:rsid w:val="00BB2431"/>
    <w:rsid w:val="00BC2E34"/>
    <w:rsid w:val="00BC47F5"/>
    <w:rsid w:val="00BD2C77"/>
    <w:rsid w:val="00BD6FA6"/>
    <w:rsid w:val="00C00784"/>
    <w:rsid w:val="00C01849"/>
    <w:rsid w:val="00C03A73"/>
    <w:rsid w:val="00C04B26"/>
    <w:rsid w:val="00C065F0"/>
    <w:rsid w:val="00C11FC0"/>
    <w:rsid w:val="00C12263"/>
    <w:rsid w:val="00C45CD1"/>
    <w:rsid w:val="00C5447E"/>
    <w:rsid w:val="00C5551D"/>
    <w:rsid w:val="00C62441"/>
    <w:rsid w:val="00C82853"/>
    <w:rsid w:val="00C872DE"/>
    <w:rsid w:val="00C87A0F"/>
    <w:rsid w:val="00CC0A93"/>
    <w:rsid w:val="00CF4E29"/>
    <w:rsid w:val="00D039F0"/>
    <w:rsid w:val="00D401F8"/>
    <w:rsid w:val="00D60377"/>
    <w:rsid w:val="00D77C56"/>
    <w:rsid w:val="00D850AD"/>
    <w:rsid w:val="00DA4E8D"/>
    <w:rsid w:val="00DD477C"/>
    <w:rsid w:val="00DD6B74"/>
    <w:rsid w:val="00DE502D"/>
    <w:rsid w:val="00DF3661"/>
    <w:rsid w:val="00E25213"/>
    <w:rsid w:val="00E407D7"/>
    <w:rsid w:val="00E81D02"/>
    <w:rsid w:val="00EA450E"/>
    <w:rsid w:val="00EA7CD2"/>
    <w:rsid w:val="00EF37E4"/>
    <w:rsid w:val="00F06FF1"/>
    <w:rsid w:val="00F21302"/>
    <w:rsid w:val="00F22D04"/>
    <w:rsid w:val="00F30C24"/>
    <w:rsid w:val="00F410B8"/>
    <w:rsid w:val="00F440DC"/>
    <w:rsid w:val="00F5009E"/>
    <w:rsid w:val="00F57192"/>
    <w:rsid w:val="00F9330D"/>
    <w:rsid w:val="00F96A1D"/>
    <w:rsid w:val="00FB185A"/>
    <w:rsid w:val="00FB7E73"/>
    <w:rsid w:val="00FC2251"/>
    <w:rsid w:val="00FC5D00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A4259D"/>
  <w15:docId w15:val="{773D11B3-66E3-48E5-97AF-52FE032B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12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qFormat/>
    <w:rsid w:val="008C39AE"/>
    <w:pPr>
      <w:ind w:left="0" w:firstLine="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AE"/>
    <w:pPr>
      <w:pBdr>
        <w:bottom w:val="single" w:sz="4" w:space="1" w:color="auto"/>
      </w:pBdr>
      <w:spacing w:before="240" w:after="240" w:line="240" w:lineRule="auto"/>
      <w:outlineLvl w:val="0"/>
    </w:pPr>
    <w:rPr>
      <w:rFonts w:eastAsia="Times New Roman"/>
      <w:b/>
      <w:color w:val="4D4D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AE"/>
    <w:pPr>
      <w:spacing w:after="200" w:line="240" w:lineRule="auto"/>
      <w:outlineLvl w:val="1"/>
    </w:pPr>
    <w:rPr>
      <w:rFonts w:eastAsia="Times New Roman"/>
      <w:b/>
      <w:color w:val="auto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9AE"/>
    <w:pPr>
      <w:spacing w:after="120" w:line="240" w:lineRule="auto"/>
      <w:outlineLvl w:val="2"/>
    </w:pPr>
    <w:rPr>
      <w:rFonts w:eastAsia="Times New Roman"/>
      <w:i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39AE"/>
    <w:pPr>
      <w:keepNext/>
      <w:keepLines/>
      <w:spacing w:after="12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2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E"/>
    <w:rPr>
      <w:rFonts w:eastAsia="Times New Roman"/>
      <w:b/>
      <w:color w:val="4D4D4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39A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C39AE"/>
    <w:rPr>
      <w:rFonts w:eastAsia="Times New Roman"/>
      <w:i/>
      <w:sz w:val="22"/>
    </w:rPr>
  </w:style>
  <w:style w:type="paragraph" w:styleId="ListParagraph">
    <w:name w:val="List Paragraph"/>
    <w:basedOn w:val="Normal"/>
    <w:uiPriority w:val="19"/>
    <w:qFormat/>
    <w:rsid w:val="008C39AE"/>
    <w:pPr>
      <w:ind w:left="720"/>
    </w:pPr>
  </w:style>
  <w:style w:type="paragraph" w:styleId="Title">
    <w:name w:val="Title"/>
    <w:aliases w:val="Cover title"/>
    <w:basedOn w:val="Normal"/>
    <w:next w:val="Normal"/>
    <w:link w:val="TitleChar"/>
    <w:uiPriority w:val="10"/>
    <w:qFormat/>
    <w:rsid w:val="008C39AE"/>
    <w:pPr>
      <w:spacing w:after="120"/>
    </w:pPr>
    <w:rPr>
      <w:rFonts w:cs="ArialMT"/>
      <w:color w:val="004631"/>
      <w:sz w:val="60"/>
      <w:szCs w:val="44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8C39AE"/>
    <w:rPr>
      <w:rFonts w:cs="ArialMT"/>
      <w:color w:val="004631"/>
      <w:sz w:val="60"/>
      <w:szCs w:val="44"/>
    </w:rPr>
  </w:style>
  <w:style w:type="paragraph" w:styleId="NoSpacing">
    <w:name w:val="No Spacing"/>
    <w:basedOn w:val="Normal"/>
    <w:uiPriority w:val="12"/>
    <w:qFormat/>
    <w:rsid w:val="008C39A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39AE"/>
    <w:rPr>
      <w:rFonts w:eastAsiaTheme="majorEastAsia" w:cstheme="majorBidi"/>
      <w:bCs/>
      <w:iCs/>
      <w:color w:val="000000" w:themeColor="text1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6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2F616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F616B"/>
    <w:rPr>
      <w:color w:val="000000" w:themeColor="text1"/>
      <w:sz w:val="20"/>
    </w:rPr>
  </w:style>
  <w:style w:type="numbering" w:customStyle="1" w:styleId="SICdefault1">
    <w:name w:val="SIC default 1"/>
    <w:uiPriority w:val="99"/>
    <w:rsid w:val="004250EE"/>
    <w:pPr>
      <w:numPr>
        <w:numId w:val="14"/>
      </w:numPr>
    </w:pPr>
  </w:style>
  <w:style w:type="paragraph" w:customStyle="1" w:styleId="SubTitle1">
    <w:name w:val="Sub Title 1"/>
    <w:basedOn w:val="Normal"/>
    <w:next w:val="Normal"/>
    <w:uiPriority w:val="11"/>
    <w:qFormat/>
    <w:rsid w:val="008C39AE"/>
    <w:pPr>
      <w:spacing w:after="120"/>
    </w:pPr>
    <w:rPr>
      <w:b/>
      <w:color w:val="004631"/>
      <w:sz w:val="28"/>
    </w:rPr>
  </w:style>
  <w:style w:type="paragraph" w:customStyle="1" w:styleId="SubTitle2">
    <w:name w:val="Sub Title 2"/>
    <w:basedOn w:val="Normal"/>
    <w:next w:val="Normal"/>
    <w:uiPriority w:val="11"/>
    <w:qFormat/>
    <w:rsid w:val="008C39AE"/>
    <w:pPr>
      <w:spacing w:after="120"/>
    </w:pPr>
    <w:rPr>
      <w:b/>
      <w:color w:val="004631" w:themeColor="text2"/>
      <w:sz w:val="24"/>
    </w:rPr>
  </w:style>
  <w:style w:type="paragraph" w:customStyle="1" w:styleId="Sectiontitle">
    <w:name w:val="Section title"/>
    <w:basedOn w:val="Normal"/>
    <w:next w:val="Normal"/>
    <w:uiPriority w:val="11"/>
    <w:qFormat/>
    <w:rsid w:val="00FD7509"/>
    <w:rPr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19"/>
    <w:semiHidden/>
    <w:unhideWhenUsed/>
    <w:qFormat/>
    <w:rsid w:val="008C39AE"/>
  </w:style>
  <w:style w:type="character" w:customStyle="1" w:styleId="BodyTextChar">
    <w:name w:val="Body Text Char"/>
    <w:basedOn w:val="DefaultParagraphFont"/>
    <w:link w:val="BodyText"/>
    <w:uiPriority w:val="19"/>
    <w:semiHidden/>
    <w:rsid w:val="008C39AE"/>
    <w:rPr>
      <w:color w:val="000000" w:themeColor="text1"/>
      <w:sz w:val="22"/>
    </w:rPr>
  </w:style>
  <w:style w:type="paragraph" w:styleId="TOC1">
    <w:name w:val="toc 1"/>
    <w:basedOn w:val="Title"/>
    <w:next w:val="Normal"/>
    <w:autoRedefine/>
    <w:uiPriority w:val="39"/>
    <w:qFormat/>
    <w:rsid w:val="008C39AE"/>
    <w:pPr>
      <w:tabs>
        <w:tab w:val="right" w:leader="dot" w:pos="9628"/>
      </w:tabs>
    </w:pPr>
    <w:rPr>
      <w:b/>
      <w:noProof/>
      <w:sz w:val="28"/>
      <w:szCs w:val="28"/>
    </w:rPr>
  </w:style>
  <w:style w:type="paragraph" w:styleId="CommentText">
    <w:name w:val="annotation text"/>
    <w:basedOn w:val="Normal"/>
    <w:link w:val="CommentTextChar"/>
    <w:uiPriority w:val="12"/>
    <w:qFormat/>
    <w:rsid w:val="008C39AE"/>
    <w:pPr>
      <w:spacing w:after="40" w:line="240" w:lineRule="auto"/>
    </w:pPr>
    <w:rPr>
      <w:rFonts w:asciiTheme="minorHAnsi" w:eastAsia="Times New Roman" w:hAnsiTheme="minorHAns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2"/>
    <w:rsid w:val="008C39AE"/>
    <w:rPr>
      <w:rFonts w:asciiTheme="minorHAnsi" w:eastAsia="Times New Roman" w:hAnsiTheme="minorHAns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39AE"/>
    <w:pPr>
      <w:spacing w:after="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9AE"/>
    <w:rPr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E"/>
    <w:rPr>
      <w:rFonts w:asciiTheme="majorHAnsi" w:eastAsiaTheme="majorEastAsia" w:hAnsiTheme="majorHAnsi" w:cstheme="majorBidi"/>
      <w:color w:val="002218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E"/>
    <w:rPr>
      <w:rFonts w:asciiTheme="majorHAnsi" w:eastAsiaTheme="majorEastAsia" w:hAnsiTheme="majorHAnsi" w:cstheme="majorBidi"/>
      <w:i/>
      <w:iCs/>
      <w:color w:val="00221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Heading2"/>
    <w:next w:val="Normal"/>
    <w:autoRedefine/>
    <w:uiPriority w:val="39"/>
    <w:qFormat/>
    <w:rsid w:val="008C39AE"/>
  </w:style>
  <w:style w:type="paragraph" w:styleId="TOC3">
    <w:name w:val="toc 3"/>
    <w:basedOn w:val="Heading2"/>
    <w:next w:val="Normal"/>
    <w:autoRedefine/>
    <w:uiPriority w:val="39"/>
    <w:qFormat/>
    <w:rsid w:val="008C39AE"/>
    <w:rPr>
      <w:b w:val="0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qFormat/>
    <w:rsid w:val="008C39AE"/>
    <w:pPr>
      <w:ind w:left="28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E"/>
    <w:pPr>
      <w:keepNext/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3424" w:themeColor="accent1" w:themeShade="BF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4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33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F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7EB5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E65"/>
    <w:rPr>
      <w:color w:val="00855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A13"/>
    <w:rPr>
      <w:color w:val="7960A9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7A0E"/>
  </w:style>
  <w:style w:type="paragraph" w:styleId="BlockText">
    <w:name w:val="Block Text"/>
    <w:basedOn w:val="Normal"/>
    <w:uiPriority w:val="99"/>
    <w:semiHidden/>
    <w:unhideWhenUsed/>
    <w:rsid w:val="00B27A0E"/>
    <w:pPr>
      <w:pBdr>
        <w:top w:val="single" w:sz="2" w:space="10" w:color="004631" w:themeColor="accent1" w:shadow="1" w:frame="1"/>
        <w:left w:val="single" w:sz="2" w:space="10" w:color="004631" w:themeColor="accent1" w:shadow="1" w:frame="1"/>
        <w:bottom w:val="single" w:sz="2" w:space="10" w:color="004631" w:themeColor="accent1" w:shadow="1" w:frame="1"/>
        <w:right w:val="single" w:sz="2" w:space="10" w:color="004631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4631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7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7A0E"/>
    <w:rPr>
      <w:color w:val="000000" w:themeColor="text1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7A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7A0E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7A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7A0E"/>
    <w:rPr>
      <w:color w:val="000000" w:themeColor="text1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7A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7A0E"/>
    <w:rPr>
      <w:color w:val="000000" w:themeColor="text1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7A0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7A0E"/>
    <w:rPr>
      <w:color w:val="000000" w:themeColor="text1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7A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7A0E"/>
    <w:rPr>
      <w:color w:val="000000" w:themeColor="text1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7A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7A0E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20"/>
    <w:semiHidden/>
    <w:unhideWhenUsed/>
    <w:qFormat/>
    <w:rsid w:val="00B27A0E"/>
    <w:pPr>
      <w:spacing w:after="200" w:line="240" w:lineRule="auto"/>
    </w:pPr>
    <w:rPr>
      <w:b/>
      <w:bCs/>
      <w:color w:val="004631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7A0E"/>
    <w:rPr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A0E"/>
    <w:pPr>
      <w:spacing w:after="160"/>
    </w:pPr>
    <w:rPr>
      <w:rFonts w:ascii="Arial" w:eastAsiaTheme="minorHAnsi" w:hAnsi="Arial" w:cs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A0E"/>
    <w:rPr>
      <w:rFonts w:asciiTheme="minorHAnsi" w:eastAsia="Times New Roman" w:hAnsiTheme="minorHAnsi" w:cs="Times New Roman"/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7A0E"/>
  </w:style>
  <w:style w:type="character" w:customStyle="1" w:styleId="DateChar">
    <w:name w:val="Date Char"/>
    <w:basedOn w:val="DefaultParagraphFont"/>
    <w:link w:val="Date"/>
    <w:uiPriority w:val="99"/>
    <w:semiHidden/>
    <w:rsid w:val="00B27A0E"/>
    <w:rPr>
      <w:color w:val="000000" w:themeColor="text1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A0E"/>
    <w:rPr>
      <w:rFonts w:ascii="Tahoma" w:hAnsi="Tahoma" w:cs="Tahoma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7A0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7A0E"/>
    <w:rPr>
      <w:color w:val="000000" w:themeColor="text1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7A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A0E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7A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B27A0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7A0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7A0E"/>
    <w:rPr>
      <w:i/>
      <w:iCs/>
      <w:color w:val="000000" w:themeColor="text1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7A0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7A0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27A0E"/>
    <w:pPr>
      <w:pBdr>
        <w:bottom w:val="single" w:sz="4" w:space="4" w:color="004631" w:themeColor="accent1"/>
      </w:pBdr>
      <w:spacing w:before="200" w:after="280"/>
      <w:ind w:left="936" w:right="936"/>
    </w:pPr>
    <w:rPr>
      <w:b/>
      <w:bCs/>
      <w:i/>
      <w:iCs/>
      <w:color w:val="00463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A0E"/>
    <w:rPr>
      <w:b/>
      <w:bCs/>
      <w:i/>
      <w:iCs/>
      <w:color w:val="004631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B27A0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7A0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7A0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7A0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7A0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7A0E"/>
    <w:pPr>
      <w:numPr>
        <w:numId w:val="2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7A0E"/>
    <w:pPr>
      <w:numPr>
        <w:numId w:val="2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7A0E"/>
    <w:pPr>
      <w:numPr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7A0E"/>
    <w:pPr>
      <w:numPr>
        <w:numId w:val="3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7A0E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7A0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7A0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7A0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7A0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7A0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7A0E"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7A0E"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7A0E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7A0E"/>
    <w:pPr>
      <w:numPr>
        <w:numId w:val="3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7A0E"/>
    <w:pPr>
      <w:numPr>
        <w:numId w:val="3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7A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0" w:firstLine="0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7A0E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7A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7A0E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7A0E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B27A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7A0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7A0E"/>
    <w:rPr>
      <w:color w:val="000000" w:themeColor="text1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7A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A0E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27A0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A0E"/>
    <w:rPr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7A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7A0E"/>
    <w:rPr>
      <w:color w:val="000000" w:themeColor="text1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7A0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7A0E"/>
    <w:rPr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B27A0E"/>
    <w:pPr>
      <w:numPr>
        <w:ilvl w:val="1"/>
      </w:numPr>
    </w:pPr>
    <w:rPr>
      <w:rFonts w:asciiTheme="majorHAnsi" w:eastAsiaTheme="majorEastAsia" w:hAnsiTheme="majorHAnsi" w:cstheme="majorBidi"/>
      <w:i/>
      <w:iCs/>
      <w:color w:val="00463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7A0E"/>
    <w:rPr>
      <w:rFonts w:asciiTheme="majorHAnsi" w:eastAsiaTheme="majorEastAsia" w:hAnsiTheme="majorHAnsi" w:cstheme="majorBidi"/>
      <w:i/>
      <w:iCs/>
      <w:color w:val="004631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7A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7A0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7A0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27A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7A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7A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7A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7A0E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9210A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publicknowledge.info/toolk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2014 03 05 SIC General">
      <a:dk1>
        <a:srgbClr val="000000"/>
      </a:dk1>
      <a:lt1>
        <a:srgbClr val="FFFFFF"/>
      </a:lt1>
      <a:dk2>
        <a:srgbClr val="004631"/>
      </a:dk2>
      <a:lt2>
        <a:srgbClr val="D9E8AE"/>
      </a:lt2>
      <a:accent1>
        <a:srgbClr val="004631"/>
      </a:accent1>
      <a:accent2>
        <a:srgbClr val="D9E8AE"/>
      </a:accent2>
      <a:accent3>
        <a:srgbClr val="50B848"/>
      </a:accent3>
      <a:accent4>
        <a:srgbClr val="77C699"/>
      </a:accent4>
      <a:accent5>
        <a:srgbClr val="BEE5EB"/>
      </a:accent5>
      <a:accent6>
        <a:srgbClr val="7960A9"/>
      </a:accent6>
      <a:hlink>
        <a:srgbClr val="008554"/>
      </a:hlink>
      <a:folHlink>
        <a:srgbClr val="7960A9"/>
      </a:folHlink>
    </a:clrScheme>
    <a:fontScheme name="2014 03 05 SIC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F905-F9A1-4723-A13E-874A3B6E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Bethan Owen</cp:lastModifiedBy>
  <cp:revision>2</cp:revision>
  <cp:lastPrinted>2017-03-31T11:29:00Z</cp:lastPrinted>
  <dcterms:created xsi:type="dcterms:W3CDTF">2021-04-13T15:53:00Z</dcterms:created>
  <dcterms:modified xsi:type="dcterms:W3CDTF">2021-04-13T15:53:00Z</dcterms:modified>
</cp:coreProperties>
</file>